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C21F9" w14:textId="77777777" w:rsidR="00085632" w:rsidRDefault="00142952" w:rsidP="00AB4EDB">
      <w:pPr>
        <w:jc w:val="center"/>
        <w:rPr>
          <w:b/>
          <w:i/>
          <w:sz w:val="44"/>
          <w:szCs w:val="44"/>
        </w:rPr>
      </w:pPr>
      <w:bookmarkStart w:id="0" w:name="_GoBack"/>
      <w:bookmarkEnd w:id="0"/>
      <w:r>
        <w:rPr>
          <w:b/>
          <w:i/>
          <w:noProof/>
          <w:sz w:val="44"/>
          <w:szCs w:val="44"/>
          <w:lang w:eastAsia="en-GB"/>
        </w:rPr>
        <w:drawing>
          <wp:anchor distT="0" distB="0" distL="114300" distR="114300" simplePos="0" relativeHeight="251665408" behindDoc="0" locked="0" layoutInCell="1" allowOverlap="1" wp14:anchorId="54901642" wp14:editId="36B2D6DE">
            <wp:simplePos x="0" y="0"/>
            <wp:positionH relativeFrom="column">
              <wp:posOffset>511810</wp:posOffset>
            </wp:positionH>
            <wp:positionV relativeFrom="paragraph">
              <wp:posOffset>-295910</wp:posOffset>
            </wp:positionV>
            <wp:extent cx="4174490" cy="94361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725" t="35242" r="35802" b="41222"/>
                    <a:stretch>
                      <a:fillRect/>
                    </a:stretch>
                  </pic:blipFill>
                  <pic:spPr bwMode="auto">
                    <a:xfrm>
                      <a:off x="0" y="0"/>
                      <a:ext cx="4174490" cy="943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C00821" w14:textId="77777777" w:rsidR="00085632" w:rsidRDefault="00085632" w:rsidP="00AB4EDB">
      <w:pPr>
        <w:jc w:val="center"/>
        <w:rPr>
          <w:b/>
          <w:i/>
          <w:sz w:val="44"/>
          <w:szCs w:val="44"/>
        </w:rPr>
      </w:pPr>
    </w:p>
    <w:p w14:paraId="75049614" w14:textId="77777777" w:rsidR="00085632" w:rsidRDefault="00085632" w:rsidP="00085632">
      <w:pPr>
        <w:rPr>
          <w:rFonts w:ascii="Palatino" w:hAnsi="Palatino"/>
        </w:rPr>
      </w:pPr>
      <w:r>
        <w:rPr>
          <w:rFonts w:ascii="Palatino" w:hAnsi="Palatino"/>
        </w:rPr>
        <w:t xml:space="preserve">                     </w:t>
      </w:r>
    </w:p>
    <w:p w14:paraId="4BFE7108" w14:textId="77777777" w:rsidR="00085632" w:rsidRDefault="00085632" w:rsidP="00085632">
      <w:pPr>
        <w:rPr>
          <w:rFonts w:ascii="Palatino" w:hAnsi="Palatino"/>
        </w:rPr>
      </w:pPr>
    </w:p>
    <w:p w14:paraId="7B430BCE" w14:textId="77777777" w:rsidR="00085632" w:rsidRDefault="00085632" w:rsidP="00085632">
      <w:pPr>
        <w:rPr>
          <w:rFonts w:ascii="Palatino" w:hAnsi="Palatino"/>
        </w:rPr>
      </w:pPr>
    </w:p>
    <w:tbl>
      <w:tblPr>
        <w:tblpPr w:leftFromText="180" w:rightFromText="180" w:vertAnchor="text" w:horzAnchor="margin" w:tblpXSpec="center"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1E0" w:firstRow="1" w:lastRow="1" w:firstColumn="1" w:lastColumn="1" w:noHBand="0" w:noVBand="0"/>
      </w:tblPr>
      <w:tblGrid>
        <w:gridCol w:w="91"/>
        <w:gridCol w:w="3441"/>
        <w:gridCol w:w="2944"/>
      </w:tblGrid>
      <w:tr w:rsidR="00771AC3" w:rsidRPr="001A4A20" w14:paraId="3E02D2E5" w14:textId="77777777" w:rsidTr="00771AC3">
        <w:trPr>
          <w:trHeight w:val="654"/>
        </w:trPr>
        <w:tc>
          <w:tcPr>
            <w:tcW w:w="6476" w:type="dxa"/>
            <w:gridSpan w:val="3"/>
            <w:tcBorders>
              <w:bottom w:val="single" w:sz="4" w:space="0" w:color="auto"/>
            </w:tcBorders>
            <w:shd w:val="clear" w:color="auto" w:fill="99CC00"/>
          </w:tcPr>
          <w:p w14:paraId="5628DE1D" w14:textId="77777777" w:rsidR="00771AC3" w:rsidRDefault="00771AC3" w:rsidP="00771AC3">
            <w:pPr>
              <w:jc w:val="center"/>
            </w:pPr>
          </w:p>
          <w:p w14:paraId="78DDD72C" w14:textId="77777777" w:rsidR="00771AC3" w:rsidRPr="001A4A20" w:rsidRDefault="00771AC3" w:rsidP="00771AC3">
            <w:pPr>
              <w:jc w:val="center"/>
            </w:pPr>
          </w:p>
          <w:p w14:paraId="7194AE9D" w14:textId="77777777" w:rsidR="00771AC3" w:rsidRPr="00C717CA" w:rsidRDefault="00771AC3" w:rsidP="00771AC3">
            <w:pPr>
              <w:pStyle w:val="BodyText"/>
              <w:rPr>
                <w:rFonts w:asciiTheme="majorHAnsi" w:hAnsiTheme="majorHAnsi" w:cstheme="majorHAnsi"/>
                <w:b/>
              </w:rPr>
            </w:pPr>
            <w:r w:rsidRPr="00C717CA">
              <w:rPr>
                <w:rFonts w:asciiTheme="majorHAnsi" w:hAnsiTheme="majorHAnsi" w:cstheme="majorHAnsi"/>
                <w:b/>
              </w:rPr>
              <w:t>Special Educational</w:t>
            </w:r>
          </w:p>
          <w:p w14:paraId="6FFBB225" w14:textId="77777777" w:rsidR="00771AC3" w:rsidRPr="00C717CA" w:rsidRDefault="00771AC3" w:rsidP="00771AC3">
            <w:pPr>
              <w:pStyle w:val="BodyText"/>
              <w:rPr>
                <w:rFonts w:asciiTheme="majorHAnsi" w:hAnsiTheme="majorHAnsi" w:cstheme="majorHAnsi"/>
                <w:b/>
              </w:rPr>
            </w:pPr>
            <w:r w:rsidRPr="00C717CA">
              <w:rPr>
                <w:rFonts w:asciiTheme="majorHAnsi" w:hAnsiTheme="majorHAnsi" w:cstheme="majorHAnsi"/>
                <w:b/>
              </w:rPr>
              <w:t xml:space="preserve"> Needs Policy</w:t>
            </w:r>
          </w:p>
          <w:p w14:paraId="25EE320D" w14:textId="77777777" w:rsidR="00771AC3" w:rsidRPr="001A4A20" w:rsidRDefault="00771AC3" w:rsidP="00771AC3">
            <w:pPr>
              <w:pStyle w:val="BodyText"/>
            </w:pPr>
          </w:p>
        </w:tc>
      </w:tr>
      <w:tr w:rsidR="00771AC3" w:rsidRPr="001A4A20" w14:paraId="20ACD2CA" w14:textId="77777777" w:rsidTr="00771AC3">
        <w:trPr>
          <w:gridBefore w:val="1"/>
          <w:wBefore w:w="91" w:type="dxa"/>
          <w:trHeight w:val="646"/>
        </w:trPr>
        <w:tc>
          <w:tcPr>
            <w:tcW w:w="3441" w:type="dxa"/>
            <w:shd w:val="clear" w:color="auto" w:fill="FFFFFF"/>
          </w:tcPr>
          <w:p w14:paraId="0D61818C" w14:textId="77777777" w:rsidR="00771AC3" w:rsidRPr="00085632" w:rsidRDefault="00771AC3" w:rsidP="00771AC3">
            <w:pPr>
              <w:jc w:val="center"/>
              <w:rPr>
                <w:rFonts w:asciiTheme="majorHAnsi" w:hAnsiTheme="majorHAnsi" w:cstheme="majorHAnsi"/>
              </w:rPr>
            </w:pPr>
          </w:p>
          <w:p w14:paraId="70B38FFA" w14:textId="77777777" w:rsidR="00771AC3" w:rsidRPr="00085632" w:rsidRDefault="00771AC3" w:rsidP="00771AC3">
            <w:pPr>
              <w:jc w:val="center"/>
              <w:rPr>
                <w:rFonts w:asciiTheme="majorHAnsi" w:hAnsiTheme="majorHAnsi" w:cstheme="majorHAnsi"/>
              </w:rPr>
            </w:pPr>
            <w:r w:rsidRPr="00085632">
              <w:rPr>
                <w:rFonts w:asciiTheme="majorHAnsi" w:hAnsiTheme="majorHAnsi" w:cstheme="majorHAnsi"/>
              </w:rPr>
              <w:t>Authors</w:t>
            </w:r>
          </w:p>
        </w:tc>
        <w:tc>
          <w:tcPr>
            <w:tcW w:w="2944" w:type="dxa"/>
            <w:shd w:val="clear" w:color="auto" w:fill="FFFFFF"/>
          </w:tcPr>
          <w:p w14:paraId="33A76BE6" w14:textId="77777777" w:rsidR="00771AC3" w:rsidRDefault="00771AC3" w:rsidP="00771AC3">
            <w:pPr>
              <w:jc w:val="center"/>
            </w:pPr>
          </w:p>
          <w:p w14:paraId="38E3169E" w14:textId="77777777" w:rsidR="00771AC3" w:rsidRDefault="00771AC3" w:rsidP="00771AC3">
            <w:pPr>
              <w:jc w:val="center"/>
            </w:pPr>
            <w:r>
              <w:t>Ingrid Lihou</w:t>
            </w:r>
          </w:p>
          <w:p w14:paraId="7AE790D9" w14:textId="77777777" w:rsidR="00771AC3" w:rsidRPr="001A4A20" w:rsidRDefault="00771AC3" w:rsidP="00771AC3">
            <w:pPr>
              <w:jc w:val="center"/>
            </w:pPr>
          </w:p>
        </w:tc>
      </w:tr>
      <w:tr w:rsidR="00771AC3" w:rsidRPr="001A4A20" w14:paraId="0299EA9C" w14:textId="77777777" w:rsidTr="00771AC3">
        <w:trPr>
          <w:gridBefore w:val="1"/>
          <w:wBefore w:w="91" w:type="dxa"/>
          <w:trHeight w:val="813"/>
        </w:trPr>
        <w:tc>
          <w:tcPr>
            <w:tcW w:w="3441" w:type="dxa"/>
            <w:shd w:val="clear" w:color="auto" w:fill="FFFFFF"/>
          </w:tcPr>
          <w:p w14:paraId="211F4FE6" w14:textId="77777777" w:rsidR="00771AC3" w:rsidRPr="00085632" w:rsidRDefault="00771AC3" w:rsidP="00771AC3">
            <w:pPr>
              <w:jc w:val="center"/>
              <w:rPr>
                <w:rFonts w:asciiTheme="majorHAnsi" w:hAnsiTheme="majorHAnsi" w:cstheme="majorHAnsi"/>
              </w:rPr>
            </w:pPr>
          </w:p>
          <w:p w14:paraId="4948ED17" w14:textId="77777777" w:rsidR="00771AC3" w:rsidRPr="00085632" w:rsidRDefault="00771AC3" w:rsidP="00771AC3">
            <w:pPr>
              <w:jc w:val="center"/>
              <w:rPr>
                <w:rFonts w:asciiTheme="majorHAnsi" w:hAnsiTheme="majorHAnsi" w:cstheme="majorHAnsi"/>
              </w:rPr>
            </w:pPr>
            <w:r w:rsidRPr="00085632">
              <w:rPr>
                <w:rFonts w:asciiTheme="majorHAnsi" w:hAnsiTheme="majorHAnsi" w:cstheme="majorHAnsi"/>
              </w:rPr>
              <w:t>Policy Lead</w:t>
            </w:r>
          </w:p>
        </w:tc>
        <w:tc>
          <w:tcPr>
            <w:tcW w:w="2944" w:type="dxa"/>
            <w:shd w:val="clear" w:color="auto" w:fill="FFFFFF"/>
          </w:tcPr>
          <w:p w14:paraId="0DBC7096" w14:textId="77777777" w:rsidR="00771AC3" w:rsidRDefault="00771AC3" w:rsidP="00771AC3">
            <w:pPr>
              <w:jc w:val="center"/>
            </w:pPr>
          </w:p>
          <w:p w14:paraId="1137ED2E" w14:textId="77777777" w:rsidR="00771AC3" w:rsidRDefault="00A2575E" w:rsidP="00771AC3">
            <w:pPr>
              <w:jc w:val="center"/>
            </w:pPr>
            <w:r>
              <w:t xml:space="preserve">Ingrid </w:t>
            </w:r>
            <w:proofErr w:type="spellStart"/>
            <w:r>
              <w:t>Lihou</w:t>
            </w:r>
            <w:proofErr w:type="spellEnd"/>
          </w:p>
          <w:p w14:paraId="2992CA84" w14:textId="77777777" w:rsidR="00A2575E" w:rsidRDefault="00A2575E" w:rsidP="00771AC3">
            <w:pPr>
              <w:jc w:val="center"/>
            </w:pPr>
            <w:r>
              <w:t>Angie Whitehead</w:t>
            </w:r>
          </w:p>
          <w:p w14:paraId="7F6FE465" w14:textId="77777777" w:rsidR="00771AC3" w:rsidRPr="001A4A20" w:rsidRDefault="00771AC3" w:rsidP="00771AC3">
            <w:pPr>
              <w:jc w:val="center"/>
            </w:pPr>
          </w:p>
        </w:tc>
      </w:tr>
      <w:tr w:rsidR="00771AC3" w:rsidRPr="001A4A20" w14:paraId="2F6AAA28" w14:textId="77777777" w:rsidTr="00771AC3">
        <w:trPr>
          <w:gridBefore w:val="1"/>
          <w:wBefore w:w="91" w:type="dxa"/>
          <w:trHeight w:val="813"/>
        </w:trPr>
        <w:tc>
          <w:tcPr>
            <w:tcW w:w="3441" w:type="dxa"/>
            <w:shd w:val="clear" w:color="auto" w:fill="FFFFFF"/>
          </w:tcPr>
          <w:p w14:paraId="65CA1625" w14:textId="77777777" w:rsidR="00771AC3" w:rsidRPr="00085632" w:rsidRDefault="00771AC3" w:rsidP="00771AC3">
            <w:pPr>
              <w:jc w:val="center"/>
              <w:rPr>
                <w:rFonts w:asciiTheme="majorHAnsi" w:hAnsiTheme="majorHAnsi" w:cstheme="majorHAnsi"/>
              </w:rPr>
            </w:pPr>
          </w:p>
          <w:p w14:paraId="14C0817B" w14:textId="77777777" w:rsidR="00771AC3" w:rsidRPr="00085632" w:rsidRDefault="00771AC3" w:rsidP="00771AC3">
            <w:pPr>
              <w:jc w:val="center"/>
              <w:rPr>
                <w:rFonts w:asciiTheme="majorHAnsi" w:hAnsiTheme="majorHAnsi" w:cstheme="majorHAnsi"/>
              </w:rPr>
            </w:pPr>
            <w:r>
              <w:rPr>
                <w:rFonts w:asciiTheme="majorHAnsi" w:hAnsiTheme="majorHAnsi" w:cstheme="majorHAnsi"/>
              </w:rPr>
              <w:t xml:space="preserve">Date Ratified by COT </w:t>
            </w:r>
          </w:p>
        </w:tc>
        <w:tc>
          <w:tcPr>
            <w:tcW w:w="2944" w:type="dxa"/>
            <w:shd w:val="clear" w:color="auto" w:fill="FFFFFF"/>
          </w:tcPr>
          <w:p w14:paraId="383415B7" w14:textId="77777777" w:rsidR="00771AC3" w:rsidRDefault="00771AC3" w:rsidP="00771AC3">
            <w:pPr>
              <w:jc w:val="center"/>
            </w:pPr>
          </w:p>
          <w:p w14:paraId="4131D2A4" w14:textId="77777777" w:rsidR="00771AC3" w:rsidRPr="001A4A20" w:rsidRDefault="00771AC3" w:rsidP="00771AC3">
            <w:pPr>
              <w:jc w:val="center"/>
            </w:pPr>
            <w:r>
              <w:t>28 February 2017</w:t>
            </w:r>
          </w:p>
        </w:tc>
      </w:tr>
      <w:tr w:rsidR="00771AC3" w:rsidRPr="001A4A20" w14:paraId="68E0149F" w14:textId="77777777" w:rsidTr="00771AC3">
        <w:trPr>
          <w:gridBefore w:val="1"/>
          <w:wBefore w:w="91" w:type="dxa"/>
          <w:trHeight w:val="646"/>
        </w:trPr>
        <w:tc>
          <w:tcPr>
            <w:tcW w:w="3441" w:type="dxa"/>
            <w:shd w:val="clear" w:color="auto" w:fill="FFFFFF"/>
          </w:tcPr>
          <w:p w14:paraId="2A0E8C6F" w14:textId="77777777" w:rsidR="00771AC3" w:rsidRPr="00085632" w:rsidRDefault="00771AC3" w:rsidP="00771AC3">
            <w:pPr>
              <w:jc w:val="center"/>
              <w:rPr>
                <w:rFonts w:asciiTheme="majorHAnsi" w:hAnsiTheme="majorHAnsi" w:cstheme="majorHAnsi"/>
              </w:rPr>
            </w:pPr>
          </w:p>
          <w:p w14:paraId="0B2E583E" w14:textId="77777777" w:rsidR="00771AC3" w:rsidRPr="00085632" w:rsidRDefault="00771AC3" w:rsidP="00771AC3">
            <w:pPr>
              <w:jc w:val="center"/>
              <w:rPr>
                <w:rFonts w:asciiTheme="majorHAnsi" w:hAnsiTheme="majorHAnsi" w:cstheme="majorHAnsi"/>
              </w:rPr>
            </w:pPr>
            <w:r w:rsidRPr="00085632">
              <w:rPr>
                <w:rFonts w:asciiTheme="majorHAnsi" w:hAnsiTheme="majorHAnsi" w:cstheme="majorHAnsi"/>
              </w:rPr>
              <w:t>Status</w:t>
            </w:r>
          </w:p>
        </w:tc>
        <w:tc>
          <w:tcPr>
            <w:tcW w:w="2944" w:type="dxa"/>
            <w:shd w:val="clear" w:color="auto" w:fill="FFFFFF"/>
          </w:tcPr>
          <w:p w14:paraId="0BFBF4CE" w14:textId="77777777" w:rsidR="00771AC3" w:rsidRDefault="00771AC3" w:rsidP="00771AC3">
            <w:pPr>
              <w:jc w:val="center"/>
            </w:pPr>
          </w:p>
          <w:p w14:paraId="5BEB31BD" w14:textId="77777777" w:rsidR="00771AC3" w:rsidRPr="001A4A20" w:rsidRDefault="00771AC3" w:rsidP="00771AC3">
            <w:pPr>
              <w:jc w:val="center"/>
            </w:pPr>
            <w:r>
              <w:t>Ratified</w:t>
            </w:r>
          </w:p>
        </w:tc>
      </w:tr>
      <w:tr w:rsidR="00771AC3" w:rsidRPr="001A4A20" w14:paraId="128E6DDD" w14:textId="77777777" w:rsidTr="00771AC3">
        <w:trPr>
          <w:gridBefore w:val="1"/>
          <w:wBefore w:w="91" w:type="dxa"/>
          <w:trHeight w:val="813"/>
        </w:trPr>
        <w:tc>
          <w:tcPr>
            <w:tcW w:w="3441" w:type="dxa"/>
            <w:shd w:val="clear" w:color="auto" w:fill="FFFFFF"/>
          </w:tcPr>
          <w:p w14:paraId="7784065A" w14:textId="77777777" w:rsidR="00771AC3" w:rsidRPr="00085632" w:rsidRDefault="00771AC3" w:rsidP="00771AC3">
            <w:pPr>
              <w:jc w:val="center"/>
              <w:rPr>
                <w:rFonts w:asciiTheme="majorHAnsi" w:hAnsiTheme="majorHAnsi" w:cstheme="majorHAnsi"/>
              </w:rPr>
            </w:pPr>
          </w:p>
          <w:p w14:paraId="1EF4AECC" w14:textId="77777777" w:rsidR="00771AC3" w:rsidRPr="00085632" w:rsidRDefault="00771AC3" w:rsidP="00771AC3">
            <w:pPr>
              <w:jc w:val="center"/>
              <w:rPr>
                <w:rFonts w:asciiTheme="majorHAnsi" w:hAnsiTheme="majorHAnsi" w:cstheme="majorHAnsi"/>
              </w:rPr>
            </w:pPr>
            <w:r>
              <w:rPr>
                <w:rFonts w:asciiTheme="majorHAnsi" w:hAnsiTheme="majorHAnsi" w:cstheme="majorHAnsi"/>
              </w:rPr>
              <w:t xml:space="preserve">Last </w:t>
            </w:r>
            <w:r w:rsidRPr="00085632">
              <w:rPr>
                <w:rFonts w:asciiTheme="majorHAnsi" w:hAnsiTheme="majorHAnsi" w:cstheme="majorHAnsi"/>
              </w:rPr>
              <w:t>Review Date</w:t>
            </w:r>
          </w:p>
        </w:tc>
        <w:tc>
          <w:tcPr>
            <w:tcW w:w="2944" w:type="dxa"/>
            <w:shd w:val="clear" w:color="auto" w:fill="FFFFFF"/>
          </w:tcPr>
          <w:p w14:paraId="2BE28494" w14:textId="77777777" w:rsidR="00771AC3" w:rsidRDefault="00771AC3" w:rsidP="00771AC3">
            <w:pPr>
              <w:jc w:val="center"/>
            </w:pPr>
          </w:p>
          <w:p w14:paraId="2C04EBA5" w14:textId="77777777" w:rsidR="00771AC3" w:rsidRDefault="00A2575E" w:rsidP="00771AC3">
            <w:pPr>
              <w:jc w:val="center"/>
            </w:pPr>
            <w:r>
              <w:t>September</w:t>
            </w:r>
            <w:r w:rsidR="00DC2AAC">
              <w:t xml:space="preserve"> 2019</w:t>
            </w:r>
          </w:p>
          <w:p w14:paraId="53D0F687" w14:textId="77777777" w:rsidR="00771AC3" w:rsidRPr="001A4A20" w:rsidRDefault="00771AC3" w:rsidP="00771AC3">
            <w:pPr>
              <w:jc w:val="center"/>
            </w:pPr>
          </w:p>
        </w:tc>
      </w:tr>
      <w:tr w:rsidR="00771AC3" w:rsidRPr="001A4A20" w14:paraId="50A8365F" w14:textId="77777777" w:rsidTr="00771AC3">
        <w:trPr>
          <w:gridBefore w:val="1"/>
          <w:wBefore w:w="91" w:type="dxa"/>
          <w:trHeight w:val="47"/>
        </w:trPr>
        <w:tc>
          <w:tcPr>
            <w:tcW w:w="3441" w:type="dxa"/>
            <w:shd w:val="clear" w:color="auto" w:fill="FFFFFF"/>
          </w:tcPr>
          <w:p w14:paraId="7D19826F" w14:textId="77777777" w:rsidR="00771AC3" w:rsidRPr="00085632" w:rsidRDefault="00771AC3" w:rsidP="00771AC3">
            <w:pPr>
              <w:jc w:val="center"/>
              <w:rPr>
                <w:rFonts w:asciiTheme="majorHAnsi" w:hAnsiTheme="majorHAnsi" w:cstheme="majorHAnsi"/>
              </w:rPr>
            </w:pPr>
          </w:p>
          <w:p w14:paraId="56ADE3A5" w14:textId="77777777" w:rsidR="00771AC3" w:rsidRDefault="00771AC3" w:rsidP="00771AC3">
            <w:pPr>
              <w:jc w:val="center"/>
              <w:rPr>
                <w:rFonts w:asciiTheme="majorHAnsi" w:hAnsiTheme="majorHAnsi" w:cstheme="majorHAnsi"/>
              </w:rPr>
            </w:pPr>
            <w:r w:rsidRPr="00085632">
              <w:rPr>
                <w:rFonts w:asciiTheme="majorHAnsi" w:hAnsiTheme="majorHAnsi" w:cstheme="majorHAnsi"/>
              </w:rPr>
              <w:t>Policy Number</w:t>
            </w:r>
          </w:p>
          <w:p w14:paraId="68030C94" w14:textId="77777777" w:rsidR="00771AC3" w:rsidRPr="00085632" w:rsidRDefault="00771AC3" w:rsidP="00771AC3">
            <w:pPr>
              <w:jc w:val="center"/>
              <w:rPr>
                <w:rFonts w:asciiTheme="majorHAnsi" w:hAnsiTheme="majorHAnsi" w:cstheme="majorHAnsi"/>
              </w:rPr>
            </w:pPr>
          </w:p>
        </w:tc>
        <w:tc>
          <w:tcPr>
            <w:tcW w:w="2944" w:type="dxa"/>
            <w:shd w:val="clear" w:color="auto" w:fill="FFFFFF"/>
          </w:tcPr>
          <w:p w14:paraId="58066939" w14:textId="77777777" w:rsidR="00771AC3" w:rsidRDefault="00771AC3" w:rsidP="00771AC3">
            <w:pPr>
              <w:jc w:val="center"/>
            </w:pPr>
          </w:p>
          <w:p w14:paraId="08FF9949" w14:textId="77777777" w:rsidR="00771AC3" w:rsidRPr="001A4A20" w:rsidRDefault="00771AC3" w:rsidP="00771AC3">
            <w:pPr>
              <w:jc w:val="center"/>
            </w:pPr>
            <w:r>
              <w:t xml:space="preserve">CVSE doc </w:t>
            </w:r>
            <w:r w:rsidR="0053085A">
              <w:t>2</w:t>
            </w:r>
          </w:p>
        </w:tc>
      </w:tr>
    </w:tbl>
    <w:p w14:paraId="603AC4D5" w14:textId="77777777" w:rsidR="00085632" w:rsidRDefault="00085632" w:rsidP="00085632">
      <w:pPr>
        <w:rPr>
          <w:rFonts w:ascii="Palatino" w:hAnsi="Palatino"/>
        </w:rPr>
      </w:pPr>
    </w:p>
    <w:p w14:paraId="499E15EA" w14:textId="77777777" w:rsidR="00F964DA" w:rsidRDefault="00F964DA" w:rsidP="00085632">
      <w:pPr>
        <w:rPr>
          <w:rFonts w:ascii="Palatino" w:hAnsi="Palatino"/>
        </w:rPr>
      </w:pPr>
    </w:p>
    <w:p w14:paraId="50BB997C" w14:textId="77777777" w:rsidR="00085632" w:rsidRDefault="00085632" w:rsidP="00085632">
      <w:pPr>
        <w:rPr>
          <w:rFonts w:ascii="Palatino" w:hAnsi="Palatino"/>
        </w:rPr>
      </w:pPr>
    </w:p>
    <w:p w14:paraId="47FBFDF7" w14:textId="77777777" w:rsidR="00085632" w:rsidRDefault="00085632" w:rsidP="00085632">
      <w:pPr>
        <w:rPr>
          <w:rFonts w:ascii="Palatino" w:hAnsi="Palatino"/>
        </w:rPr>
      </w:pPr>
    </w:p>
    <w:p w14:paraId="294AD75B" w14:textId="77777777" w:rsidR="00085632" w:rsidRDefault="00085632" w:rsidP="00085632">
      <w:pPr>
        <w:rPr>
          <w:b/>
          <w:i/>
          <w:sz w:val="44"/>
          <w:szCs w:val="44"/>
        </w:rPr>
      </w:pPr>
    </w:p>
    <w:p w14:paraId="373483BE" w14:textId="77777777" w:rsidR="00085632" w:rsidRDefault="00085632" w:rsidP="00AB4EDB">
      <w:pPr>
        <w:jc w:val="center"/>
        <w:rPr>
          <w:b/>
          <w:i/>
          <w:sz w:val="44"/>
          <w:szCs w:val="44"/>
        </w:rPr>
      </w:pPr>
    </w:p>
    <w:p w14:paraId="74AEE703" w14:textId="77777777" w:rsidR="00085632" w:rsidRDefault="00085632" w:rsidP="00AB4EDB">
      <w:pPr>
        <w:jc w:val="center"/>
        <w:rPr>
          <w:b/>
          <w:i/>
          <w:sz w:val="44"/>
          <w:szCs w:val="44"/>
        </w:rPr>
      </w:pPr>
    </w:p>
    <w:p w14:paraId="74E159DE" w14:textId="77777777" w:rsidR="00085632" w:rsidRDefault="00085632" w:rsidP="00AB4EDB">
      <w:pPr>
        <w:jc w:val="center"/>
        <w:rPr>
          <w:b/>
          <w:i/>
          <w:sz w:val="44"/>
          <w:szCs w:val="44"/>
        </w:rPr>
      </w:pPr>
    </w:p>
    <w:p w14:paraId="04419C8D" w14:textId="77777777" w:rsidR="00771AC3" w:rsidRDefault="00771AC3" w:rsidP="00AB4EDB">
      <w:pPr>
        <w:jc w:val="center"/>
        <w:rPr>
          <w:rFonts w:asciiTheme="majorHAnsi" w:hAnsiTheme="majorHAnsi" w:cstheme="majorHAnsi"/>
          <w:b/>
          <w:i/>
          <w:sz w:val="44"/>
          <w:szCs w:val="44"/>
        </w:rPr>
      </w:pPr>
    </w:p>
    <w:p w14:paraId="641F8D49" w14:textId="77777777" w:rsidR="00771AC3" w:rsidRDefault="00771AC3" w:rsidP="00AB4EDB">
      <w:pPr>
        <w:jc w:val="center"/>
        <w:rPr>
          <w:rFonts w:asciiTheme="majorHAnsi" w:hAnsiTheme="majorHAnsi" w:cstheme="majorHAnsi"/>
          <w:b/>
          <w:i/>
          <w:sz w:val="44"/>
          <w:szCs w:val="44"/>
        </w:rPr>
      </w:pPr>
    </w:p>
    <w:p w14:paraId="297C0EF9" w14:textId="77777777" w:rsidR="00771AC3" w:rsidRDefault="00771AC3" w:rsidP="00AB4EDB">
      <w:pPr>
        <w:jc w:val="center"/>
        <w:rPr>
          <w:rFonts w:asciiTheme="majorHAnsi" w:hAnsiTheme="majorHAnsi" w:cstheme="majorHAnsi"/>
          <w:b/>
          <w:i/>
          <w:sz w:val="44"/>
          <w:szCs w:val="44"/>
        </w:rPr>
      </w:pPr>
    </w:p>
    <w:p w14:paraId="17573E0D" w14:textId="77777777" w:rsidR="00771AC3" w:rsidRDefault="00771AC3" w:rsidP="00AB4EDB">
      <w:pPr>
        <w:jc w:val="center"/>
        <w:rPr>
          <w:rFonts w:asciiTheme="majorHAnsi" w:hAnsiTheme="majorHAnsi" w:cstheme="majorHAnsi"/>
          <w:b/>
          <w:i/>
          <w:sz w:val="44"/>
          <w:szCs w:val="44"/>
        </w:rPr>
      </w:pPr>
    </w:p>
    <w:p w14:paraId="08F4392A" w14:textId="77777777" w:rsidR="00771AC3" w:rsidRDefault="00771AC3" w:rsidP="00AB4EDB">
      <w:pPr>
        <w:jc w:val="center"/>
        <w:rPr>
          <w:rFonts w:asciiTheme="majorHAnsi" w:hAnsiTheme="majorHAnsi" w:cstheme="majorHAnsi"/>
          <w:b/>
          <w:i/>
          <w:sz w:val="44"/>
          <w:szCs w:val="44"/>
        </w:rPr>
      </w:pPr>
    </w:p>
    <w:p w14:paraId="1C41BBD4" w14:textId="77777777" w:rsidR="00771AC3" w:rsidRDefault="00771AC3" w:rsidP="00AB4EDB">
      <w:pPr>
        <w:jc w:val="center"/>
        <w:rPr>
          <w:rFonts w:asciiTheme="majorHAnsi" w:hAnsiTheme="majorHAnsi" w:cstheme="majorHAnsi"/>
          <w:b/>
          <w:i/>
          <w:sz w:val="44"/>
          <w:szCs w:val="44"/>
        </w:rPr>
      </w:pPr>
    </w:p>
    <w:p w14:paraId="20CF7701" w14:textId="77777777" w:rsidR="00771AC3" w:rsidRDefault="00771AC3" w:rsidP="00AB4EDB">
      <w:pPr>
        <w:jc w:val="center"/>
        <w:rPr>
          <w:rFonts w:asciiTheme="majorHAnsi" w:hAnsiTheme="majorHAnsi" w:cstheme="majorHAnsi"/>
          <w:b/>
          <w:i/>
          <w:sz w:val="44"/>
          <w:szCs w:val="44"/>
        </w:rPr>
      </w:pPr>
    </w:p>
    <w:p w14:paraId="521523AD" w14:textId="77777777" w:rsidR="00771AC3" w:rsidRDefault="00771AC3" w:rsidP="00AB4EDB">
      <w:pPr>
        <w:jc w:val="center"/>
        <w:rPr>
          <w:rFonts w:asciiTheme="majorHAnsi" w:hAnsiTheme="majorHAnsi" w:cstheme="majorHAnsi"/>
          <w:b/>
          <w:i/>
          <w:sz w:val="44"/>
          <w:szCs w:val="44"/>
        </w:rPr>
      </w:pPr>
    </w:p>
    <w:p w14:paraId="1006742D" w14:textId="77777777" w:rsidR="00771AC3" w:rsidRDefault="00771AC3" w:rsidP="00AB4EDB">
      <w:pPr>
        <w:jc w:val="center"/>
        <w:rPr>
          <w:rFonts w:asciiTheme="majorHAnsi" w:hAnsiTheme="majorHAnsi" w:cstheme="majorHAnsi"/>
          <w:b/>
          <w:i/>
          <w:sz w:val="44"/>
          <w:szCs w:val="44"/>
        </w:rPr>
      </w:pPr>
    </w:p>
    <w:p w14:paraId="62A38B08" w14:textId="77777777" w:rsidR="00771AC3" w:rsidRDefault="00771AC3" w:rsidP="00AB4EDB">
      <w:pPr>
        <w:jc w:val="center"/>
        <w:rPr>
          <w:rFonts w:asciiTheme="majorHAnsi" w:hAnsiTheme="majorHAnsi" w:cstheme="majorHAnsi"/>
          <w:b/>
          <w:i/>
          <w:sz w:val="44"/>
          <w:szCs w:val="44"/>
        </w:rPr>
      </w:pPr>
    </w:p>
    <w:p w14:paraId="3719A3F3" w14:textId="77777777" w:rsidR="00771AC3" w:rsidRDefault="00771AC3" w:rsidP="00AB4EDB">
      <w:pPr>
        <w:jc w:val="center"/>
        <w:rPr>
          <w:rFonts w:asciiTheme="majorHAnsi" w:hAnsiTheme="majorHAnsi" w:cstheme="majorHAnsi"/>
          <w:b/>
          <w:i/>
          <w:sz w:val="44"/>
          <w:szCs w:val="44"/>
        </w:rPr>
      </w:pPr>
    </w:p>
    <w:p w14:paraId="6DB36649" w14:textId="77777777" w:rsidR="00A2575E" w:rsidRDefault="00A2575E">
      <w:pPr>
        <w:rPr>
          <w:rFonts w:asciiTheme="majorHAnsi" w:hAnsiTheme="majorHAnsi" w:cstheme="majorHAnsi"/>
          <w:b/>
          <w:sz w:val="44"/>
          <w:szCs w:val="44"/>
        </w:rPr>
      </w:pPr>
      <w:r>
        <w:rPr>
          <w:rFonts w:asciiTheme="majorHAnsi" w:hAnsiTheme="majorHAnsi" w:cstheme="majorHAnsi"/>
          <w:b/>
          <w:sz w:val="44"/>
          <w:szCs w:val="44"/>
        </w:rPr>
        <w:br w:type="page"/>
      </w:r>
    </w:p>
    <w:p w14:paraId="1667E387" w14:textId="77777777" w:rsidR="00AB4EDB" w:rsidRPr="00085632" w:rsidRDefault="00AB4EDB" w:rsidP="00AB4EDB">
      <w:pPr>
        <w:jc w:val="center"/>
        <w:rPr>
          <w:rFonts w:asciiTheme="majorHAnsi" w:hAnsiTheme="majorHAnsi" w:cstheme="majorHAnsi"/>
          <w:b/>
          <w:i/>
          <w:sz w:val="44"/>
          <w:szCs w:val="44"/>
        </w:rPr>
      </w:pPr>
      <w:r w:rsidRPr="00085632">
        <w:rPr>
          <w:rFonts w:asciiTheme="majorHAnsi" w:hAnsiTheme="majorHAnsi" w:cstheme="majorHAnsi"/>
          <w:b/>
          <w:i/>
          <w:sz w:val="44"/>
          <w:szCs w:val="44"/>
        </w:rPr>
        <w:lastRenderedPageBreak/>
        <w:t>Special Educational Needs Policy</w:t>
      </w:r>
    </w:p>
    <w:p w14:paraId="2A905FD3" w14:textId="77777777" w:rsidR="00AB4EDB" w:rsidRPr="00085632" w:rsidRDefault="00AB4EDB" w:rsidP="00AB4EDB">
      <w:pPr>
        <w:jc w:val="center"/>
        <w:rPr>
          <w:rFonts w:asciiTheme="majorHAnsi" w:hAnsiTheme="majorHAnsi" w:cstheme="majorHAnsi"/>
          <w:b/>
          <w:i/>
          <w:sz w:val="20"/>
          <w:szCs w:val="20"/>
        </w:rPr>
      </w:pPr>
    </w:p>
    <w:p w14:paraId="7FB8FAD0" w14:textId="77777777" w:rsidR="00AB4EDB" w:rsidRPr="00085632" w:rsidRDefault="00AB4EDB" w:rsidP="00AB4EDB">
      <w:pPr>
        <w:jc w:val="center"/>
        <w:rPr>
          <w:rFonts w:asciiTheme="majorHAnsi" w:hAnsiTheme="majorHAnsi" w:cstheme="majorHAnsi"/>
          <w:b/>
          <w:i/>
          <w:sz w:val="20"/>
          <w:szCs w:val="20"/>
        </w:rPr>
      </w:pPr>
    </w:p>
    <w:p w14:paraId="767B039B" w14:textId="77777777" w:rsidR="00FD2283" w:rsidRPr="00085632" w:rsidRDefault="00FD2283" w:rsidP="00AB4EDB">
      <w:pPr>
        <w:jc w:val="center"/>
        <w:rPr>
          <w:rFonts w:asciiTheme="majorHAnsi" w:hAnsiTheme="majorHAnsi" w:cstheme="majorHAnsi"/>
          <w:b/>
          <w:i/>
          <w:sz w:val="20"/>
          <w:szCs w:val="20"/>
        </w:rPr>
      </w:pPr>
    </w:p>
    <w:p w14:paraId="68464FDC" w14:textId="77777777" w:rsidR="00FD2283" w:rsidRDefault="00FD2283" w:rsidP="00FD2283">
      <w:pPr>
        <w:rPr>
          <w:rFonts w:asciiTheme="majorHAnsi" w:hAnsiTheme="majorHAnsi" w:cstheme="majorHAnsi"/>
          <w:b/>
          <w:i/>
          <w:sz w:val="20"/>
          <w:szCs w:val="20"/>
        </w:rPr>
      </w:pPr>
      <w:r w:rsidRPr="00FD2283">
        <w:rPr>
          <w:rFonts w:asciiTheme="majorHAnsi" w:hAnsiTheme="majorHAnsi" w:cstheme="majorHAnsi"/>
          <w:b/>
          <w:i/>
          <w:sz w:val="20"/>
          <w:szCs w:val="20"/>
        </w:rPr>
        <w:t xml:space="preserve">This policy is embedded in the teaching and learning frameworks of the </w:t>
      </w:r>
      <w:r w:rsidR="00A2575E">
        <w:rPr>
          <w:rFonts w:asciiTheme="majorHAnsi" w:hAnsiTheme="majorHAnsi" w:cstheme="majorHAnsi"/>
          <w:b/>
          <w:i/>
          <w:sz w:val="20"/>
          <w:szCs w:val="20"/>
        </w:rPr>
        <w:t>Kindergarten</w:t>
      </w:r>
      <w:r w:rsidRPr="00FD2283">
        <w:rPr>
          <w:rFonts w:asciiTheme="majorHAnsi" w:hAnsiTheme="majorHAnsi" w:cstheme="majorHAnsi"/>
          <w:b/>
          <w:i/>
          <w:sz w:val="20"/>
          <w:szCs w:val="20"/>
        </w:rPr>
        <w:t xml:space="preserve"> and complies with statutory requirements. It has been written with reference to the following guidance: </w:t>
      </w:r>
    </w:p>
    <w:p w14:paraId="6C72A32E" w14:textId="77777777" w:rsidR="00FD2283" w:rsidRPr="003A08AA" w:rsidRDefault="00FD2283" w:rsidP="003A08AA">
      <w:pPr>
        <w:pStyle w:val="ListParagraph"/>
        <w:numPr>
          <w:ilvl w:val="0"/>
          <w:numId w:val="11"/>
        </w:numPr>
        <w:ind w:left="360"/>
        <w:rPr>
          <w:rFonts w:asciiTheme="majorHAnsi" w:hAnsiTheme="majorHAnsi" w:cstheme="majorHAnsi"/>
          <w:b/>
          <w:i/>
          <w:sz w:val="20"/>
          <w:szCs w:val="20"/>
        </w:rPr>
      </w:pPr>
      <w:r w:rsidRPr="003A08AA">
        <w:rPr>
          <w:rFonts w:asciiTheme="majorHAnsi" w:hAnsiTheme="majorHAnsi" w:cstheme="majorHAnsi"/>
          <w:b/>
          <w:i/>
          <w:sz w:val="20"/>
          <w:szCs w:val="20"/>
        </w:rPr>
        <w:t xml:space="preserve">Equality Act 2010: advice for schools DfE Feb 2013 </w:t>
      </w:r>
    </w:p>
    <w:p w14:paraId="04EB0A02" w14:textId="77777777" w:rsidR="00FD2283" w:rsidRPr="003A08AA" w:rsidRDefault="00FD2283" w:rsidP="003A08AA">
      <w:pPr>
        <w:pStyle w:val="ListParagraph"/>
        <w:numPr>
          <w:ilvl w:val="0"/>
          <w:numId w:val="11"/>
        </w:numPr>
        <w:ind w:left="360"/>
        <w:rPr>
          <w:rFonts w:asciiTheme="majorHAnsi" w:hAnsiTheme="majorHAnsi" w:cstheme="majorHAnsi"/>
          <w:b/>
          <w:i/>
          <w:sz w:val="20"/>
          <w:szCs w:val="20"/>
        </w:rPr>
      </w:pPr>
      <w:r w:rsidRPr="003A08AA">
        <w:rPr>
          <w:rFonts w:asciiTheme="majorHAnsi" w:hAnsiTheme="majorHAnsi" w:cstheme="majorHAnsi"/>
          <w:b/>
          <w:i/>
          <w:sz w:val="20"/>
          <w:szCs w:val="20"/>
        </w:rPr>
        <w:t>SEND Code of Practice 0 – 25 (2014)</w:t>
      </w:r>
    </w:p>
    <w:p w14:paraId="47EBB097" w14:textId="77777777" w:rsidR="00FD2283" w:rsidRPr="003A08AA" w:rsidRDefault="00FD2283" w:rsidP="003A08AA">
      <w:pPr>
        <w:pStyle w:val="ListParagraph"/>
        <w:numPr>
          <w:ilvl w:val="0"/>
          <w:numId w:val="11"/>
        </w:numPr>
        <w:ind w:left="360"/>
        <w:rPr>
          <w:rFonts w:asciiTheme="majorHAnsi" w:hAnsiTheme="majorHAnsi" w:cstheme="majorHAnsi"/>
          <w:b/>
          <w:i/>
          <w:sz w:val="20"/>
          <w:szCs w:val="20"/>
        </w:rPr>
      </w:pPr>
      <w:r w:rsidRPr="003A08AA">
        <w:rPr>
          <w:rFonts w:asciiTheme="majorHAnsi" w:hAnsiTheme="majorHAnsi" w:cstheme="majorHAnsi"/>
          <w:b/>
          <w:i/>
          <w:sz w:val="20"/>
          <w:szCs w:val="20"/>
        </w:rPr>
        <w:t xml:space="preserve">Schools SEN Information Report Regulations (2014) </w:t>
      </w:r>
    </w:p>
    <w:p w14:paraId="37E25DBC" w14:textId="77777777" w:rsidR="00FD2283" w:rsidRPr="003A08AA" w:rsidRDefault="00FD2283" w:rsidP="003A08AA">
      <w:pPr>
        <w:pStyle w:val="ListParagraph"/>
        <w:numPr>
          <w:ilvl w:val="0"/>
          <w:numId w:val="11"/>
        </w:numPr>
        <w:ind w:left="360"/>
        <w:rPr>
          <w:rFonts w:asciiTheme="majorHAnsi" w:hAnsiTheme="majorHAnsi" w:cstheme="majorHAnsi"/>
          <w:b/>
          <w:i/>
          <w:sz w:val="20"/>
          <w:szCs w:val="20"/>
        </w:rPr>
      </w:pPr>
      <w:r w:rsidRPr="003A08AA">
        <w:rPr>
          <w:rFonts w:asciiTheme="majorHAnsi" w:hAnsiTheme="majorHAnsi" w:cstheme="majorHAnsi"/>
          <w:b/>
          <w:i/>
          <w:sz w:val="20"/>
          <w:szCs w:val="20"/>
        </w:rPr>
        <w:t>Statutory Guidance on supporting pupils at school with medical conditions April 2014</w:t>
      </w:r>
    </w:p>
    <w:p w14:paraId="0232B6B7" w14:textId="77777777" w:rsidR="000B5316" w:rsidRPr="003A08AA" w:rsidRDefault="00FD2283" w:rsidP="003A08AA">
      <w:pPr>
        <w:pStyle w:val="ListParagraph"/>
        <w:numPr>
          <w:ilvl w:val="0"/>
          <w:numId w:val="11"/>
        </w:numPr>
        <w:ind w:left="360"/>
        <w:rPr>
          <w:rFonts w:asciiTheme="majorHAnsi" w:hAnsiTheme="majorHAnsi" w:cstheme="majorHAnsi"/>
          <w:b/>
          <w:i/>
          <w:sz w:val="20"/>
          <w:szCs w:val="20"/>
        </w:rPr>
      </w:pPr>
      <w:r w:rsidRPr="003A08AA">
        <w:rPr>
          <w:rFonts w:asciiTheme="majorHAnsi" w:hAnsiTheme="majorHAnsi" w:cstheme="majorHAnsi"/>
          <w:b/>
          <w:i/>
          <w:sz w:val="20"/>
          <w:szCs w:val="20"/>
        </w:rPr>
        <w:t xml:space="preserve">Safeguarding Policy  </w:t>
      </w:r>
    </w:p>
    <w:p w14:paraId="6E982D8B" w14:textId="77777777" w:rsidR="000B5316" w:rsidRPr="00085632" w:rsidRDefault="000B5316" w:rsidP="003A08AA">
      <w:pPr>
        <w:jc w:val="center"/>
        <w:rPr>
          <w:rFonts w:asciiTheme="majorHAnsi" w:hAnsiTheme="majorHAnsi" w:cstheme="majorHAnsi"/>
          <w:b/>
          <w:i/>
          <w:sz w:val="20"/>
          <w:szCs w:val="20"/>
        </w:rPr>
      </w:pPr>
    </w:p>
    <w:p w14:paraId="5F182E00" w14:textId="77777777" w:rsidR="000B5316" w:rsidRPr="00085632" w:rsidRDefault="000B5316" w:rsidP="00AB4EDB">
      <w:pPr>
        <w:jc w:val="center"/>
        <w:rPr>
          <w:rFonts w:asciiTheme="majorHAnsi" w:hAnsiTheme="majorHAnsi" w:cstheme="majorHAnsi"/>
          <w:b/>
          <w:i/>
          <w:sz w:val="20"/>
          <w:szCs w:val="20"/>
        </w:rPr>
      </w:pPr>
    </w:p>
    <w:p w14:paraId="3DA9942F" w14:textId="77777777" w:rsidR="00700BBC" w:rsidRPr="00085632" w:rsidRDefault="00085632" w:rsidP="000B5316">
      <w:pPr>
        <w:rPr>
          <w:rFonts w:asciiTheme="majorHAnsi" w:hAnsiTheme="majorHAnsi" w:cstheme="majorHAnsi"/>
          <w:b/>
          <w:sz w:val="28"/>
          <w:szCs w:val="28"/>
        </w:rPr>
      </w:pPr>
      <w:r w:rsidRPr="00085632">
        <w:rPr>
          <w:rFonts w:asciiTheme="majorHAnsi" w:hAnsiTheme="majorHAnsi" w:cstheme="majorHAnsi"/>
          <w:b/>
          <w:sz w:val="28"/>
          <w:szCs w:val="28"/>
        </w:rPr>
        <w:t>Introduction</w:t>
      </w:r>
    </w:p>
    <w:p w14:paraId="2DA6B547" w14:textId="77777777" w:rsidR="00700BBC" w:rsidRPr="00085632" w:rsidRDefault="00700BBC" w:rsidP="000B5316">
      <w:pPr>
        <w:rPr>
          <w:rFonts w:asciiTheme="majorHAnsi" w:hAnsiTheme="majorHAnsi" w:cstheme="majorHAnsi"/>
          <w:sz w:val="28"/>
          <w:szCs w:val="28"/>
        </w:rPr>
      </w:pPr>
    </w:p>
    <w:p w14:paraId="6F853557" w14:textId="7FB248EE" w:rsidR="00555D4E" w:rsidRPr="00085632" w:rsidRDefault="00555D4E" w:rsidP="000B5316">
      <w:pPr>
        <w:rPr>
          <w:rFonts w:asciiTheme="majorHAnsi" w:hAnsiTheme="majorHAnsi" w:cstheme="majorHAnsi"/>
          <w:sz w:val="28"/>
          <w:szCs w:val="28"/>
        </w:rPr>
      </w:pPr>
      <w:r w:rsidRPr="00085632">
        <w:rPr>
          <w:rFonts w:asciiTheme="majorHAnsi" w:hAnsiTheme="majorHAnsi" w:cstheme="majorHAnsi"/>
          <w:sz w:val="28"/>
          <w:szCs w:val="28"/>
        </w:rPr>
        <w:t xml:space="preserve">This policy is an integral part of the </w:t>
      </w:r>
      <w:r w:rsidR="00A2575E">
        <w:rPr>
          <w:rFonts w:asciiTheme="majorHAnsi" w:hAnsiTheme="majorHAnsi" w:cstheme="majorHAnsi"/>
          <w:sz w:val="28"/>
          <w:szCs w:val="28"/>
        </w:rPr>
        <w:t>Kindergarten’</w:t>
      </w:r>
      <w:r w:rsidRPr="00085632">
        <w:rPr>
          <w:rFonts w:asciiTheme="majorHAnsi" w:hAnsiTheme="majorHAnsi" w:cstheme="majorHAnsi"/>
          <w:sz w:val="28"/>
          <w:szCs w:val="28"/>
        </w:rPr>
        <w:t>s curriculum policy and describes the way we meet the needs of pupils who experi</w:t>
      </w:r>
      <w:r w:rsidR="00FD26DA">
        <w:rPr>
          <w:rFonts w:asciiTheme="majorHAnsi" w:hAnsiTheme="majorHAnsi" w:cstheme="majorHAnsi"/>
          <w:sz w:val="28"/>
          <w:szCs w:val="28"/>
        </w:rPr>
        <w:t xml:space="preserve">ence barriers to their learning and </w:t>
      </w:r>
      <w:r w:rsidRPr="00085632">
        <w:rPr>
          <w:rFonts w:asciiTheme="majorHAnsi" w:hAnsiTheme="majorHAnsi" w:cstheme="majorHAnsi"/>
          <w:sz w:val="28"/>
          <w:szCs w:val="28"/>
        </w:rPr>
        <w:t>development, whether physical, emo</w:t>
      </w:r>
      <w:r w:rsidR="008E4886">
        <w:rPr>
          <w:rFonts w:asciiTheme="majorHAnsi" w:hAnsiTheme="majorHAnsi" w:cstheme="majorHAnsi"/>
          <w:sz w:val="28"/>
          <w:szCs w:val="28"/>
        </w:rPr>
        <w:t xml:space="preserve">tional or social barriers.  </w:t>
      </w:r>
      <w:r w:rsidR="008E4886">
        <w:rPr>
          <w:rFonts w:ascii="Arial" w:hAnsi="Arial" w:cs="Arial"/>
          <w:color w:val="000000"/>
          <w:lang w:val="en-US"/>
        </w:rPr>
        <w:t>CVSE</w:t>
      </w:r>
      <w:r w:rsidR="008E4886" w:rsidRPr="0085133A">
        <w:rPr>
          <w:rFonts w:ascii="Arial" w:hAnsi="Arial" w:cs="Arial"/>
          <w:color w:val="000000"/>
          <w:lang w:val="en-US"/>
        </w:rPr>
        <w:t xml:space="preserve"> </w:t>
      </w:r>
      <w:r w:rsidRPr="00085632">
        <w:rPr>
          <w:rFonts w:asciiTheme="majorHAnsi" w:hAnsiTheme="majorHAnsi" w:cstheme="majorHAnsi"/>
          <w:sz w:val="28"/>
          <w:szCs w:val="28"/>
        </w:rPr>
        <w:t>believes that all children can benefit from access to the Steiner Waldorf curriculum and is committed to providing a Waldorf education that is inclusive and of a high quality to all of our pupils, whatever their needs and abilities, in line with the SEND Code of Practice 2014 (DFE &amp;</w:t>
      </w:r>
      <w:r w:rsidR="00F73A48" w:rsidRPr="00085632">
        <w:rPr>
          <w:rFonts w:asciiTheme="majorHAnsi" w:hAnsiTheme="majorHAnsi" w:cstheme="majorHAnsi"/>
          <w:sz w:val="28"/>
          <w:szCs w:val="28"/>
        </w:rPr>
        <w:t xml:space="preserve"> </w:t>
      </w:r>
      <w:r w:rsidRPr="00085632">
        <w:rPr>
          <w:rFonts w:asciiTheme="majorHAnsi" w:hAnsiTheme="majorHAnsi" w:cstheme="majorHAnsi"/>
          <w:sz w:val="28"/>
          <w:szCs w:val="28"/>
        </w:rPr>
        <w:t xml:space="preserve">DoH).  </w:t>
      </w:r>
      <w:r w:rsidR="005F58BF" w:rsidRPr="00085632">
        <w:rPr>
          <w:rFonts w:asciiTheme="majorHAnsi" w:hAnsiTheme="majorHAnsi" w:cstheme="majorHAnsi"/>
          <w:sz w:val="28"/>
          <w:szCs w:val="28"/>
        </w:rPr>
        <w:t>Additionally,</w:t>
      </w:r>
      <w:r w:rsidRPr="00085632">
        <w:rPr>
          <w:rFonts w:asciiTheme="majorHAnsi" w:hAnsiTheme="majorHAnsi" w:cstheme="majorHAnsi"/>
          <w:sz w:val="28"/>
          <w:szCs w:val="28"/>
        </w:rPr>
        <w:t xml:space="preserve"> the </w:t>
      </w:r>
      <w:r w:rsidR="00E70493">
        <w:rPr>
          <w:rFonts w:asciiTheme="majorHAnsi" w:hAnsiTheme="majorHAnsi" w:cstheme="majorHAnsi"/>
          <w:sz w:val="28"/>
          <w:szCs w:val="28"/>
        </w:rPr>
        <w:t>CVSE</w:t>
      </w:r>
      <w:r w:rsidR="00E70493" w:rsidRPr="00085632">
        <w:rPr>
          <w:rFonts w:asciiTheme="majorHAnsi" w:hAnsiTheme="majorHAnsi" w:cstheme="majorHAnsi"/>
          <w:sz w:val="28"/>
          <w:szCs w:val="28"/>
        </w:rPr>
        <w:t xml:space="preserve"> </w:t>
      </w:r>
      <w:r w:rsidRPr="00085632">
        <w:rPr>
          <w:rFonts w:asciiTheme="majorHAnsi" w:hAnsiTheme="majorHAnsi" w:cstheme="majorHAnsi"/>
          <w:sz w:val="28"/>
          <w:szCs w:val="28"/>
        </w:rPr>
        <w:t xml:space="preserve">is required to ensure that both the Special Educational Needs and Disability Act (SENDA), and the relevant Codes of Practice and Guidance (including Schedule 10 of the Equality Act 2010), are implemented effectively across the </w:t>
      </w:r>
      <w:r w:rsidR="00E70493">
        <w:rPr>
          <w:rFonts w:asciiTheme="majorHAnsi" w:hAnsiTheme="majorHAnsi" w:cstheme="majorHAnsi"/>
          <w:sz w:val="28"/>
          <w:szCs w:val="28"/>
        </w:rPr>
        <w:t>Kindergarten</w:t>
      </w:r>
      <w:r w:rsidRPr="00085632">
        <w:rPr>
          <w:rFonts w:asciiTheme="majorHAnsi" w:hAnsiTheme="majorHAnsi" w:cstheme="majorHAnsi"/>
          <w:sz w:val="28"/>
          <w:szCs w:val="28"/>
        </w:rPr>
        <w:t xml:space="preserve">. </w:t>
      </w:r>
    </w:p>
    <w:p w14:paraId="645C2E8F" w14:textId="77777777" w:rsidR="00555D4E" w:rsidRPr="00085632" w:rsidRDefault="00555D4E" w:rsidP="000B5316">
      <w:pPr>
        <w:rPr>
          <w:rFonts w:asciiTheme="majorHAnsi" w:hAnsiTheme="majorHAnsi" w:cstheme="majorHAnsi"/>
          <w:sz w:val="28"/>
          <w:szCs w:val="28"/>
        </w:rPr>
      </w:pPr>
    </w:p>
    <w:p w14:paraId="3F7309C7" w14:textId="554E19D9" w:rsidR="00264246" w:rsidRDefault="008E4886" w:rsidP="000B5316">
      <w:pPr>
        <w:rPr>
          <w:rFonts w:asciiTheme="majorHAnsi" w:hAnsiTheme="majorHAnsi" w:cstheme="majorHAnsi"/>
          <w:sz w:val="28"/>
          <w:szCs w:val="28"/>
        </w:rPr>
      </w:pPr>
      <w:r>
        <w:rPr>
          <w:rFonts w:ascii="Arial" w:hAnsi="Arial" w:cs="Arial"/>
          <w:color w:val="000000"/>
          <w:lang w:val="en-US"/>
        </w:rPr>
        <w:t>CVSE</w:t>
      </w:r>
      <w:r w:rsidRPr="0085133A">
        <w:rPr>
          <w:rFonts w:ascii="Arial" w:hAnsi="Arial" w:cs="Arial"/>
          <w:color w:val="000000"/>
          <w:lang w:val="en-US"/>
        </w:rPr>
        <w:t xml:space="preserve"> </w:t>
      </w:r>
      <w:r w:rsidR="00555D4E" w:rsidRPr="00085632">
        <w:rPr>
          <w:rFonts w:asciiTheme="majorHAnsi" w:hAnsiTheme="majorHAnsi" w:cstheme="majorHAnsi"/>
          <w:sz w:val="28"/>
          <w:szCs w:val="28"/>
        </w:rPr>
        <w:t xml:space="preserve">welcomes pupils with special educational needs providing that the </w:t>
      </w:r>
      <w:r w:rsidR="00E70493">
        <w:rPr>
          <w:rFonts w:asciiTheme="majorHAnsi" w:hAnsiTheme="majorHAnsi" w:cstheme="majorHAnsi"/>
          <w:sz w:val="28"/>
          <w:szCs w:val="28"/>
        </w:rPr>
        <w:t>Kindergarten</w:t>
      </w:r>
      <w:r w:rsidR="00555D4E" w:rsidRPr="00085632">
        <w:rPr>
          <w:rFonts w:asciiTheme="majorHAnsi" w:hAnsiTheme="majorHAnsi" w:cstheme="majorHAnsi"/>
          <w:sz w:val="28"/>
          <w:szCs w:val="28"/>
        </w:rPr>
        <w:t xml:space="preserve">, with its limited resources, can offer them the support that they require.  It is essential that parents of children with special educational needs or physical or mental difficulties and </w:t>
      </w:r>
      <w:r w:rsidR="00E42504" w:rsidRPr="00085632">
        <w:rPr>
          <w:rFonts w:asciiTheme="majorHAnsi" w:hAnsiTheme="majorHAnsi" w:cstheme="majorHAnsi"/>
          <w:sz w:val="28"/>
          <w:szCs w:val="28"/>
        </w:rPr>
        <w:t>challenges discuss thei</w:t>
      </w:r>
      <w:r w:rsidR="00F73A48" w:rsidRPr="00085632">
        <w:rPr>
          <w:rFonts w:asciiTheme="majorHAnsi" w:hAnsiTheme="majorHAnsi" w:cstheme="majorHAnsi"/>
          <w:sz w:val="28"/>
          <w:szCs w:val="28"/>
        </w:rPr>
        <w:t xml:space="preserve">r child’s requirements with </w:t>
      </w:r>
      <w:r>
        <w:rPr>
          <w:rFonts w:ascii="Arial" w:hAnsi="Arial" w:cs="Arial"/>
          <w:color w:val="000000"/>
          <w:lang w:val="en-US"/>
        </w:rPr>
        <w:t>CVSE</w:t>
      </w:r>
      <w:r w:rsidRPr="0085133A">
        <w:rPr>
          <w:rFonts w:ascii="Arial" w:hAnsi="Arial" w:cs="Arial"/>
          <w:color w:val="000000"/>
          <w:lang w:val="en-US"/>
        </w:rPr>
        <w:t xml:space="preserve"> </w:t>
      </w:r>
      <w:r w:rsidR="00E42504" w:rsidRPr="00085632">
        <w:rPr>
          <w:rFonts w:asciiTheme="majorHAnsi" w:hAnsiTheme="majorHAnsi" w:cstheme="majorHAnsi"/>
          <w:sz w:val="28"/>
          <w:szCs w:val="28"/>
        </w:rPr>
        <w:t xml:space="preserve">before the child comes for an admissions interview, so that the </w:t>
      </w:r>
      <w:r>
        <w:rPr>
          <w:rFonts w:asciiTheme="majorHAnsi" w:hAnsiTheme="majorHAnsi" w:cstheme="majorHAnsi"/>
          <w:sz w:val="28"/>
          <w:szCs w:val="28"/>
        </w:rPr>
        <w:t>Kindergarten</w:t>
      </w:r>
      <w:r w:rsidR="00E42504" w:rsidRPr="00085632">
        <w:rPr>
          <w:rFonts w:asciiTheme="majorHAnsi" w:hAnsiTheme="majorHAnsi" w:cstheme="majorHAnsi"/>
          <w:sz w:val="28"/>
          <w:szCs w:val="28"/>
        </w:rPr>
        <w:t xml:space="preserve"> can advise whether it can make reasonable adjustments in order to provide adequately for him/her. </w:t>
      </w:r>
      <w:r w:rsidR="00264246">
        <w:rPr>
          <w:rFonts w:asciiTheme="majorHAnsi" w:hAnsiTheme="majorHAnsi" w:cstheme="majorHAnsi"/>
          <w:sz w:val="28"/>
          <w:szCs w:val="28"/>
        </w:rPr>
        <w:t xml:space="preserve"> </w:t>
      </w:r>
    </w:p>
    <w:p w14:paraId="3B4AEB5D" w14:textId="77777777" w:rsidR="00264246" w:rsidRDefault="00264246" w:rsidP="000B5316">
      <w:pPr>
        <w:rPr>
          <w:rFonts w:asciiTheme="majorHAnsi" w:hAnsiTheme="majorHAnsi" w:cstheme="majorHAnsi"/>
          <w:sz w:val="28"/>
          <w:szCs w:val="28"/>
        </w:rPr>
      </w:pPr>
      <w:r>
        <w:rPr>
          <w:rFonts w:asciiTheme="majorHAnsi" w:hAnsiTheme="majorHAnsi" w:cstheme="majorHAnsi"/>
          <w:sz w:val="28"/>
          <w:szCs w:val="28"/>
        </w:rPr>
        <w:t xml:space="preserve">CVSE has a named trustee for SEN – </w:t>
      </w:r>
      <w:r w:rsidR="008E4886">
        <w:rPr>
          <w:rFonts w:asciiTheme="majorHAnsi" w:hAnsiTheme="majorHAnsi" w:cstheme="majorHAnsi"/>
          <w:sz w:val="28"/>
          <w:szCs w:val="28"/>
        </w:rPr>
        <w:t xml:space="preserve">Ingrid </w:t>
      </w:r>
      <w:proofErr w:type="spellStart"/>
      <w:r w:rsidR="008E4886">
        <w:rPr>
          <w:rFonts w:asciiTheme="majorHAnsi" w:hAnsiTheme="majorHAnsi" w:cstheme="majorHAnsi"/>
          <w:sz w:val="28"/>
          <w:szCs w:val="28"/>
        </w:rPr>
        <w:t>Lihou</w:t>
      </w:r>
      <w:proofErr w:type="spellEnd"/>
      <w:r>
        <w:rPr>
          <w:rFonts w:asciiTheme="majorHAnsi" w:hAnsiTheme="majorHAnsi" w:cstheme="majorHAnsi"/>
          <w:sz w:val="28"/>
          <w:szCs w:val="28"/>
        </w:rPr>
        <w:t>.</w:t>
      </w:r>
      <w:r w:rsidR="00E42504" w:rsidRPr="00085632">
        <w:rPr>
          <w:rFonts w:asciiTheme="majorHAnsi" w:hAnsiTheme="majorHAnsi" w:cstheme="majorHAnsi"/>
          <w:sz w:val="28"/>
          <w:szCs w:val="28"/>
        </w:rPr>
        <w:t xml:space="preserve"> </w:t>
      </w:r>
    </w:p>
    <w:p w14:paraId="443420FB" w14:textId="77777777" w:rsidR="00555D4E" w:rsidRPr="00085632" w:rsidRDefault="00E42504" w:rsidP="000B5316">
      <w:pPr>
        <w:rPr>
          <w:rFonts w:asciiTheme="majorHAnsi" w:hAnsiTheme="majorHAnsi" w:cstheme="majorHAnsi"/>
          <w:sz w:val="28"/>
          <w:szCs w:val="28"/>
        </w:rPr>
      </w:pPr>
      <w:r w:rsidRPr="00085632">
        <w:rPr>
          <w:rFonts w:asciiTheme="majorHAnsi" w:hAnsiTheme="majorHAnsi" w:cstheme="majorHAnsi"/>
          <w:sz w:val="28"/>
          <w:szCs w:val="28"/>
        </w:rPr>
        <w:t xml:space="preserve">The </w:t>
      </w:r>
      <w:r w:rsidR="008E4886">
        <w:rPr>
          <w:rFonts w:asciiTheme="majorHAnsi" w:hAnsiTheme="majorHAnsi" w:cstheme="majorHAnsi"/>
          <w:sz w:val="28"/>
          <w:szCs w:val="28"/>
        </w:rPr>
        <w:t>Kindergarten</w:t>
      </w:r>
      <w:r w:rsidRPr="00085632">
        <w:rPr>
          <w:rFonts w:asciiTheme="majorHAnsi" w:hAnsiTheme="majorHAnsi" w:cstheme="majorHAnsi"/>
          <w:sz w:val="28"/>
          <w:szCs w:val="28"/>
        </w:rPr>
        <w:t xml:space="preserve"> keeps a SEND register.  </w:t>
      </w:r>
    </w:p>
    <w:p w14:paraId="1EE220FE" w14:textId="77777777" w:rsidR="00E14D92" w:rsidRDefault="00E14D92" w:rsidP="000B5316">
      <w:pPr>
        <w:rPr>
          <w:rFonts w:asciiTheme="majorHAnsi" w:hAnsiTheme="majorHAnsi" w:cstheme="majorHAnsi"/>
          <w:b/>
          <w:sz w:val="28"/>
          <w:szCs w:val="28"/>
        </w:rPr>
      </w:pPr>
    </w:p>
    <w:p w14:paraId="46C8701E" w14:textId="77777777" w:rsidR="00E42504" w:rsidRPr="00085632" w:rsidRDefault="00E42504" w:rsidP="000B5316">
      <w:pPr>
        <w:rPr>
          <w:rFonts w:asciiTheme="majorHAnsi" w:hAnsiTheme="majorHAnsi" w:cstheme="majorHAnsi"/>
          <w:b/>
          <w:sz w:val="28"/>
          <w:szCs w:val="28"/>
        </w:rPr>
      </w:pPr>
      <w:r w:rsidRPr="00085632">
        <w:rPr>
          <w:rFonts w:asciiTheme="majorHAnsi" w:hAnsiTheme="majorHAnsi" w:cstheme="majorHAnsi"/>
          <w:b/>
          <w:sz w:val="28"/>
          <w:szCs w:val="28"/>
        </w:rPr>
        <w:t>Aims</w:t>
      </w:r>
    </w:p>
    <w:p w14:paraId="1281FC61" w14:textId="77777777" w:rsidR="00E42504" w:rsidRPr="00085632" w:rsidRDefault="00E42504" w:rsidP="000B5316">
      <w:pPr>
        <w:rPr>
          <w:rFonts w:asciiTheme="majorHAnsi" w:hAnsiTheme="majorHAnsi" w:cstheme="majorHAnsi"/>
          <w:b/>
          <w:sz w:val="28"/>
          <w:szCs w:val="28"/>
        </w:rPr>
      </w:pPr>
    </w:p>
    <w:p w14:paraId="1FBBC1AC" w14:textId="4E1DB33B" w:rsidR="00E42504" w:rsidRPr="00085632" w:rsidRDefault="00E42504" w:rsidP="00E42504">
      <w:pPr>
        <w:ind w:left="720" w:hanging="720"/>
        <w:rPr>
          <w:rFonts w:asciiTheme="majorHAnsi" w:hAnsiTheme="majorHAnsi" w:cstheme="majorHAnsi"/>
          <w:sz w:val="28"/>
          <w:szCs w:val="28"/>
        </w:rPr>
      </w:pPr>
      <w:r w:rsidRPr="00085632">
        <w:rPr>
          <w:rFonts w:asciiTheme="majorHAnsi" w:hAnsiTheme="majorHAnsi" w:cstheme="majorHAnsi"/>
          <w:sz w:val="28"/>
          <w:szCs w:val="28"/>
        </w:rPr>
        <w:t>*</w:t>
      </w:r>
      <w:r w:rsidRPr="00085632">
        <w:rPr>
          <w:rFonts w:asciiTheme="majorHAnsi" w:hAnsiTheme="majorHAnsi" w:cstheme="majorHAnsi"/>
          <w:sz w:val="28"/>
          <w:szCs w:val="28"/>
        </w:rPr>
        <w:tab/>
        <w:t xml:space="preserve">To support pupils’ learning and access to the education on offer at </w:t>
      </w:r>
      <w:r w:rsidR="003A0822">
        <w:rPr>
          <w:rFonts w:ascii="Arial" w:hAnsi="Arial" w:cs="Arial"/>
          <w:color w:val="000000"/>
          <w:lang w:val="en-US"/>
        </w:rPr>
        <w:t>CVSE</w:t>
      </w:r>
      <w:r w:rsidRPr="00085632">
        <w:rPr>
          <w:rFonts w:asciiTheme="majorHAnsi" w:hAnsiTheme="majorHAnsi" w:cstheme="majorHAnsi"/>
          <w:sz w:val="28"/>
          <w:szCs w:val="28"/>
        </w:rPr>
        <w:t xml:space="preserve">, including participation in </w:t>
      </w:r>
      <w:r w:rsidR="003A0822">
        <w:rPr>
          <w:rFonts w:asciiTheme="majorHAnsi" w:hAnsiTheme="majorHAnsi" w:cstheme="majorHAnsi"/>
          <w:sz w:val="28"/>
          <w:szCs w:val="28"/>
        </w:rPr>
        <w:t>ring time</w:t>
      </w:r>
      <w:r w:rsidRPr="00085632">
        <w:rPr>
          <w:rFonts w:asciiTheme="majorHAnsi" w:hAnsiTheme="majorHAnsi" w:cstheme="majorHAnsi"/>
          <w:sz w:val="28"/>
          <w:szCs w:val="28"/>
        </w:rPr>
        <w:t xml:space="preserve"> and regular routines an</w:t>
      </w:r>
      <w:r w:rsidR="00FD26DA">
        <w:rPr>
          <w:rFonts w:asciiTheme="majorHAnsi" w:hAnsiTheme="majorHAnsi" w:cstheme="majorHAnsi"/>
          <w:sz w:val="28"/>
          <w:szCs w:val="28"/>
        </w:rPr>
        <w:t xml:space="preserve">d </w:t>
      </w:r>
      <w:r w:rsidR="00FD26DA">
        <w:rPr>
          <w:rFonts w:asciiTheme="majorHAnsi" w:hAnsiTheme="majorHAnsi" w:cstheme="majorHAnsi"/>
          <w:sz w:val="28"/>
          <w:szCs w:val="28"/>
        </w:rPr>
        <w:lastRenderedPageBreak/>
        <w:t>activities of their class, th</w:t>
      </w:r>
      <w:r w:rsidRPr="00085632">
        <w:rPr>
          <w:rFonts w:asciiTheme="majorHAnsi" w:hAnsiTheme="majorHAnsi" w:cstheme="majorHAnsi"/>
          <w:sz w:val="28"/>
          <w:szCs w:val="28"/>
        </w:rPr>
        <w:t>ough these may be modified t</w:t>
      </w:r>
      <w:r w:rsidR="00F73A48" w:rsidRPr="00085632">
        <w:rPr>
          <w:rFonts w:asciiTheme="majorHAnsi" w:hAnsiTheme="majorHAnsi" w:cstheme="majorHAnsi"/>
          <w:sz w:val="28"/>
          <w:szCs w:val="28"/>
        </w:rPr>
        <w:t>o meet their individual needs.</w:t>
      </w:r>
    </w:p>
    <w:p w14:paraId="0101B250" w14:textId="77777777" w:rsidR="00E42504" w:rsidRPr="00085632" w:rsidRDefault="00E42504">
      <w:pPr>
        <w:rPr>
          <w:rFonts w:asciiTheme="majorHAnsi" w:hAnsiTheme="majorHAnsi" w:cstheme="majorHAnsi"/>
          <w:sz w:val="28"/>
          <w:szCs w:val="28"/>
        </w:rPr>
      </w:pPr>
      <w:r w:rsidRPr="00085632">
        <w:rPr>
          <w:rFonts w:asciiTheme="majorHAnsi" w:hAnsiTheme="majorHAnsi" w:cstheme="majorHAnsi"/>
          <w:sz w:val="28"/>
          <w:szCs w:val="28"/>
        </w:rPr>
        <w:t>*</w:t>
      </w:r>
      <w:r w:rsidRPr="00085632">
        <w:rPr>
          <w:rFonts w:asciiTheme="majorHAnsi" w:hAnsiTheme="majorHAnsi" w:cstheme="majorHAnsi"/>
          <w:sz w:val="28"/>
          <w:szCs w:val="28"/>
        </w:rPr>
        <w:tab/>
        <w:t>To identify as early as possible any pupil with SEND.</w:t>
      </w:r>
    </w:p>
    <w:p w14:paraId="39225DD6" w14:textId="77777777" w:rsidR="00700BBC" w:rsidRPr="00085632" w:rsidRDefault="00E42504" w:rsidP="00085632">
      <w:pPr>
        <w:ind w:left="720" w:hanging="720"/>
        <w:rPr>
          <w:rFonts w:asciiTheme="majorHAnsi" w:hAnsiTheme="majorHAnsi" w:cstheme="majorHAnsi"/>
          <w:b/>
          <w:sz w:val="32"/>
          <w:szCs w:val="32"/>
        </w:rPr>
      </w:pPr>
      <w:r w:rsidRPr="00085632">
        <w:rPr>
          <w:rFonts w:asciiTheme="majorHAnsi" w:hAnsiTheme="majorHAnsi" w:cstheme="majorHAnsi"/>
          <w:sz w:val="28"/>
          <w:szCs w:val="28"/>
        </w:rPr>
        <w:t>*</w:t>
      </w:r>
      <w:r w:rsidRPr="00085632">
        <w:rPr>
          <w:rFonts w:asciiTheme="majorHAnsi" w:hAnsiTheme="majorHAnsi" w:cstheme="majorHAnsi"/>
          <w:sz w:val="28"/>
          <w:szCs w:val="28"/>
        </w:rPr>
        <w:tab/>
        <w:t>To follow the SEND Code of Practice guidelines to ensure a graduated response to identification and as</w:t>
      </w:r>
      <w:r w:rsidR="00FD26DA">
        <w:rPr>
          <w:rFonts w:asciiTheme="majorHAnsi" w:hAnsiTheme="majorHAnsi" w:cstheme="majorHAnsi"/>
          <w:sz w:val="28"/>
          <w:szCs w:val="28"/>
        </w:rPr>
        <w:t xml:space="preserve">sessment of children with SEND </w:t>
      </w:r>
      <w:r w:rsidRPr="00085632">
        <w:rPr>
          <w:rFonts w:asciiTheme="majorHAnsi" w:hAnsiTheme="majorHAnsi" w:cstheme="majorHAnsi"/>
          <w:sz w:val="28"/>
          <w:szCs w:val="28"/>
        </w:rPr>
        <w:t xml:space="preserve">and to work in partnership with parents to provide an Individual Education Plan, or individual Behaviour Plan which is reviewed three times a year. </w:t>
      </w:r>
    </w:p>
    <w:p w14:paraId="7676AC1D" w14:textId="77777777" w:rsidR="00700BBC" w:rsidRPr="00085632" w:rsidRDefault="00700BBC" w:rsidP="00E42504">
      <w:pPr>
        <w:rPr>
          <w:rFonts w:asciiTheme="majorHAnsi" w:hAnsiTheme="majorHAnsi" w:cstheme="majorHAnsi"/>
          <w:b/>
          <w:sz w:val="32"/>
          <w:szCs w:val="32"/>
        </w:rPr>
      </w:pPr>
    </w:p>
    <w:p w14:paraId="41B5C3E1" w14:textId="77777777" w:rsidR="00E42504" w:rsidRPr="00085632" w:rsidRDefault="00E42504" w:rsidP="00E42504">
      <w:pPr>
        <w:rPr>
          <w:rFonts w:asciiTheme="majorHAnsi" w:hAnsiTheme="majorHAnsi" w:cstheme="majorHAnsi"/>
          <w:b/>
          <w:sz w:val="28"/>
          <w:szCs w:val="28"/>
        </w:rPr>
      </w:pPr>
      <w:r w:rsidRPr="00085632">
        <w:rPr>
          <w:rFonts w:asciiTheme="majorHAnsi" w:hAnsiTheme="majorHAnsi" w:cstheme="majorHAnsi"/>
          <w:b/>
          <w:sz w:val="28"/>
          <w:szCs w:val="28"/>
        </w:rPr>
        <w:t>Definition of Special Educational Needs</w:t>
      </w:r>
    </w:p>
    <w:p w14:paraId="75286594" w14:textId="77777777" w:rsidR="00E42504" w:rsidRPr="00085632" w:rsidRDefault="00E42504" w:rsidP="00E42504">
      <w:pPr>
        <w:rPr>
          <w:rFonts w:asciiTheme="majorHAnsi" w:hAnsiTheme="majorHAnsi" w:cstheme="majorHAnsi"/>
          <w:b/>
          <w:sz w:val="32"/>
          <w:szCs w:val="32"/>
        </w:rPr>
      </w:pPr>
    </w:p>
    <w:p w14:paraId="29CDCC9D" w14:textId="77777777" w:rsidR="00E42504" w:rsidRDefault="00E42504" w:rsidP="00E42504">
      <w:pPr>
        <w:rPr>
          <w:rFonts w:asciiTheme="majorHAnsi" w:hAnsiTheme="majorHAnsi" w:cstheme="majorHAnsi"/>
          <w:i/>
          <w:sz w:val="28"/>
          <w:szCs w:val="28"/>
        </w:rPr>
      </w:pPr>
      <w:r w:rsidRPr="00085632">
        <w:rPr>
          <w:rFonts w:asciiTheme="majorHAnsi" w:hAnsiTheme="majorHAnsi" w:cstheme="majorHAnsi"/>
          <w:i/>
          <w:sz w:val="28"/>
          <w:szCs w:val="28"/>
        </w:rPr>
        <w:t xml:space="preserve">A pupil has special educational needs if they have a </w:t>
      </w:r>
      <w:r w:rsidRPr="00085632">
        <w:rPr>
          <w:rFonts w:asciiTheme="majorHAnsi" w:hAnsiTheme="majorHAnsi" w:cstheme="majorHAnsi"/>
          <w:b/>
          <w:i/>
          <w:sz w:val="28"/>
          <w:szCs w:val="28"/>
        </w:rPr>
        <w:t xml:space="preserve">learning difficulty or are exceptionally gifted and able, </w:t>
      </w:r>
      <w:r w:rsidRPr="00085632">
        <w:rPr>
          <w:rFonts w:asciiTheme="majorHAnsi" w:hAnsiTheme="majorHAnsi" w:cstheme="majorHAnsi"/>
          <w:i/>
          <w:sz w:val="28"/>
          <w:szCs w:val="28"/>
        </w:rPr>
        <w:t xml:space="preserve">which calls for </w:t>
      </w:r>
      <w:r w:rsidRPr="00085632">
        <w:rPr>
          <w:rFonts w:asciiTheme="majorHAnsi" w:hAnsiTheme="majorHAnsi" w:cstheme="majorHAnsi"/>
          <w:b/>
          <w:i/>
          <w:sz w:val="28"/>
          <w:szCs w:val="28"/>
        </w:rPr>
        <w:t xml:space="preserve">special educational provision </w:t>
      </w:r>
      <w:r w:rsidRPr="00085632">
        <w:rPr>
          <w:rFonts w:asciiTheme="majorHAnsi" w:hAnsiTheme="majorHAnsi" w:cstheme="majorHAnsi"/>
          <w:i/>
          <w:sz w:val="28"/>
          <w:szCs w:val="28"/>
        </w:rPr>
        <w:t xml:space="preserve">to be made for them. </w:t>
      </w:r>
    </w:p>
    <w:p w14:paraId="572F6199" w14:textId="77777777" w:rsidR="00CF0197" w:rsidRPr="00085632" w:rsidRDefault="00CF0197" w:rsidP="00E42504">
      <w:pPr>
        <w:rPr>
          <w:rFonts w:asciiTheme="majorHAnsi" w:hAnsiTheme="majorHAnsi" w:cstheme="majorHAnsi"/>
          <w:i/>
          <w:sz w:val="28"/>
          <w:szCs w:val="28"/>
        </w:rPr>
      </w:pPr>
    </w:p>
    <w:p w14:paraId="4FC01E1F" w14:textId="77777777" w:rsidR="00CF0197" w:rsidRDefault="00CF0197" w:rsidP="00CF0197">
      <w:pPr>
        <w:rPr>
          <w:rFonts w:asciiTheme="majorHAnsi" w:hAnsiTheme="majorHAnsi" w:cstheme="majorHAnsi"/>
          <w:i/>
          <w:sz w:val="28"/>
          <w:szCs w:val="28"/>
        </w:rPr>
      </w:pPr>
      <w:r w:rsidRPr="00CF0197">
        <w:rPr>
          <w:rFonts w:asciiTheme="majorHAnsi" w:hAnsiTheme="majorHAnsi" w:cstheme="majorHAnsi"/>
          <w:i/>
          <w:sz w:val="28"/>
          <w:szCs w:val="28"/>
        </w:rPr>
        <w:t>There are four areas of SEND, some children may have needs in one or more of these areas.</w:t>
      </w:r>
    </w:p>
    <w:p w14:paraId="1850688D" w14:textId="77777777" w:rsidR="00CF0197" w:rsidRPr="00CF0197" w:rsidRDefault="00CF0197" w:rsidP="00CF0197">
      <w:pPr>
        <w:rPr>
          <w:rFonts w:asciiTheme="majorHAnsi" w:hAnsiTheme="majorHAnsi" w:cstheme="majorHAnsi"/>
          <w:i/>
          <w:sz w:val="28"/>
          <w:szCs w:val="28"/>
        </w:rPr>
      </w:pPr>
      <w:r w:rsidRPr="00CF0197">
        <w:rPr>
          <w:rFonts w:asciiTheme="majorHAnsi" w:hAnsiTheme="majorHAnsi" w:cstheme="majorHAnsi"/>
          <w:i/>
          <w:sz w:val="28"/>
          <w:szCs w:val="28"/>
        </w:rPr>
        <w:t xml:space="preserve">  These are: - Communication and Interaction - Cognition and Learning - Social, Emotional and Mental Health Difficulties - Sensory and/or Physical Difficulties </w:t>
      </w:r>
    </w:p>
    <w:p w14:paraId="5FC7A22B" w14:textId="77777777" w:rsidR="00CF0197" w:rsidRPr="00CF0197" w:rsidRDefault="00CF0197" w:rsidP="00CF0197">
      <w:pPr>
        <w:rPr>
          <w:rFonts w:asciiTheme="majorHAnsi" w:hAnsiTheme="majorHAnsi" w:cstheme="majorHAnsi"/>
          <w:i/>
          <w:sz w:val="28"/>
          <w:szCs w:val="28"/>
        </w:rPr>
      </w:pPr>
      <w:r w:rsidRPr="00CF0197">
        <w:rPr>
          <w:rFonts w:asciiTheme="majorHAnsi" w:hAnsiTheme="majorHAnsi" w:cstheme="majorHAnsi"/>
          <w:i/>
          <w:sz w:val="28"/>
          <w:szCs w:val="28"/>
        </w:rPr>
        <w:t xml:space="preserve"> </w:t>
      </w:r>
    </w:p>
    <w:p w14:paraId="08A52743" w14:textId="77777777" w:rsidR="00CF0197" w:rsidRPr="00CF0197" w:rsidRDefault="00CF0197" w:rsidP="00CF0197">
      <w:pPr>
        <w:rPr>
          <w:rFonts w:asciiTheme="majorHAnsi" w:hAnsiTheme="majorHAnsi" w:cstheme="majorHAnsi"/>
          <w:i/>
          <w:sz w:val="28"/>
          <w:szCs w:val="28"/>
        </w:rPr>
      </w:pPr>
      <w:r w:rsidRPr="00CF0197">
        <w:rPr>
          <w:rFonts w:asciiTheme="majorHAnsi" w:hAnsiTheme="majorHAnsi" w:cstheme="majorHAnsi"/>
          <w:i/>
          <w:sz w:val="28"/>
          <w:szCs w:val="28"/>
        </w:rPr>
        <w:t xml:space="preserve">Children have special educational needs if they have a learning difficulty that calls for special educational provision to be made for them. ‘Children have a learning difficulty if they: - Have a significantly greater difficulty in learning than the majority of children of the same age. </w:t>
      </w:r>
    </w:p>
    <w:p w14:paraId="42DFEE6F" w14:textId="77777777" w:rsidR="00CF0197" w:rsidRPr="00CF0197" w:rsidRDefault="00CF0197" w:rsidP="00CF0197">
      <w:pPr>
        <w:rPr>
          <w:rFonts w:asciiTheme="majorHAnsi" w:hAnsiTheme="majorHAnsi" w:cstheme="majorHAnsi"/>
          <w:i/>
          <w:sz w:val="28"/>
          <w:szCs w:val="28"/>
        </w:rPr>
      </w:pPr>
      <w:r w:rsidRPr="00CF0197">
        <w:rPr>
          <w:rFonts w:asciiTheme="majorHAnsi" w:hAnsiTheme="majorHAnsi" w:cstheme="majorHAnsi"/>
          <w:i/>
          <w:sz w:val="28"/>
          <w:szCs w:val="28"/>
        </w:rPr>
        <w:t xml:space="preserve"> </w:t>
      </w:r>
    </w:p>
    <w:p w14:paraId="23CB01E6" w14:textId="77777777" w:rsidR="00CF0197" w:rsidRPr="00CF0197" w:rsidRDefault="00CF0197" w:rsidP="00CF0197">
      <w:pPr>
        <w:rPr>
          <w:rFonts w:asciiTheme="majorHAnsi" w:hAnsiTheme="majorHAnsi" w:cstheme="majorHAnsi"/>
          <w:i/>
          <w:sz w:val="28"/>
          <w:szCs w:val="28"/>
        </w:rPr>
      </w:pPr>
      <w:r w:rsidRPr="00CF0197">
        <w:rPr>
          <w:rFonts w:asciiTheme="majorHAnsi" w:hAnsiTheme="majorHAnsi" w:cstheme="majorHAnsi"/>
          <w:i/>
          <w:sz w:val="28"/>
          <w:szCs w:val="28"/>
        </w:rPr>
        <w:t xml:space="preserve">Policy/SEND </w:t>
      </w:r>
    </w:p>
    <w:p w14:paraId="3E14ABC6" w14:textId="77777777" w:rsidR="00CF0197" w:rsidRDefault="00CF0197" w:rsidP="00CF0197">
      <w:pPr>
        <w:rPr>
          <w:rFonts w:asciiTheme="majorHAnsi" w:hAnsiTheme="majorHAnsi" w:cstheme="majorHAnsi"/>
          <w:i/>
          <w:sz w:val="28"/>
          <w:szCs w:val="28"/>
        </w:rPr>
      </w:pPr>
      <w:r w:rsidRPr="00CF0197">
        <w:rPr>
          <w:rFonts w:asciiTheme="majorHAnsi" w:hAnsiTheme="majorHAnsi" w:cstheme="majorHAnsi"/>
          <w:i/>
          <w:sz w:val="28"/>
          <w:szCs w:val="28"/>
        </w:rPr>
        <w:t xml:space="preserve">Have a disability that prevents or hinders them from making use of </w:t>
      </w:r>
      <w:r>
        <w:rPr>
          <w:rFonts w:asciiTheme="majorHAnsi" w:hAnsiTheme="majorHAnsi" w:cstheme="majorHAnsi"/>
          <w:i/>
          <w:sz w:val="28"/>
          <w:szCs w:val="28"/>
        </w:rPr>
        <w:t xml:space="preserve">our </w:t>
      </w:r>
      <w:r w:rsidRPr="00CF0197">
        <w:rPr>
          <w:rFonts w:asciiTheme="majorHAnsi" w:hAnsiTheme="majorHAnsi" w:cstheme="majorHAnsi"/>
          <w:i/>
          <w:sz w:val="28"/>
          <w:szCs w:val="28"/>
        </w:rPr>
        <w:t>educational facilities</w:t>
      </w:r>
    </w:p>
    <w:p w14:paraId="3A0E8EE4" w14:textId="77777777" w:rsidR="00CF0197" w:rsidRDefault="00CF0197" w:rsidP="00CF0197">
      <w:pPr>
        <w:rPr>
          <w:rFonts w:asciiTheme="majorHAnsi" w:hAnsiTheme="majorHAnsi" w:cstheme="majorHAnsi"/>
          <w:i/>
          <w:sz w:val="28"/>
          <w:szCs w:val="28"/>
        </w:rPr>
      </w:pPr>
    </w:p>
    <w:p w14:paraId="5B8C9100" w14:textId="77777777" w:rsidR="00CF0197" w:rsidRDefault="00CF0197" w:rsidP="00CF0197">
      <w:pPr>
        <w:rPr>
          <w:rFonts w:asciiTheme="majorHAnsi" w:hAnsiTheme="majorHAnsi" w:cstheme="majorHAnsi"/>
          <w:i/>
          <w:sz w:val="28"/>
          <w:szCs w:val="28"/>
        </w:rPr>
      </w:pPr>
      <w:r w:rsidRPr="00CF0197">
        <w:rPr>
          <w:rFonts w:asciiTheme="majorHAnsi" w:hAnsiTheme="majorHAnsi" w:cstheme="majorHAnsi"/>
          <w:i/>
          <w:sz w:val="28"/>
          <w:szCs w:val="28"/>
        </w:rPr>
        <w:t xml:space="preserve"> </w:t>
      </w:r>
    </w:p>
    <w:p w14:paraId="6FCF0261" w14:textId="77777777" w:rsidR="00C717CA" w:rsidRPr="00CF0197" w:rsidRDefault="00C717CA" w:rsidP="00CF0197">
      <w:pPr>
        <w:rPr>
          <w:rFonts w:asciiTheme="majorHAnsi" w:hAnsiTheme="majorHAnsi" w:cstheme="majorHAnsi"/>
          <w:i/>
          <w:sz w:val="28"/>
          <w:szCs w:val="28"/>
        </w:rPr>
      </w:pPr>
    </w:p>
    <w:p w14:paraId="739B3F04" w14:textId="77777777" w:rsidR="002619D7" w:rsidRPr="002619D7" w:rsidRDefault="002619D7" w:rsidP="007612DB">
      <w:pPr>
        <w:rPr>
          <w:rFonts w:asciiTheme="majorHAnsi" w:hAnsiTheme="majorHAnsi" w:cstheme="majorHAnsi"/>
          <w:b/>
          <w:sz w:val="28"/>
          <w:szCs w:val="28"/>
        </w:rPr>
      </w:pPr>
      <w:r w:rsidRPr="002619D7">
        <w:rPr>
          <w:rFonts w:asciiTheme="majorHAnsi" w:hAnsiTheme="majorHAnsi" w:cstheme="majorHAnsi"/>
          <w:b/>
          <w:sz w:val="28"/>
          <w:szCs w:val="28"/>
        </w:rPr>
        <w:t>Additional factors.</w:t>
      </w:r>
    </w:p>
    <w:p w14:paraId="25CD7F5B" w14:textId="77777777" w:rsidR="002619D7" w:rsidRDefault="002619D7" w:rsidP="007612DB">
      <w:pPr>
        <w:rPr>
          <w:rFonts w:asciiTheme="majorHAnsi" w:hAnsiTheme="majorHAnsi" w:cstheme="majorHAnsi"/>
          <w:sz w:val="28"/>
          <w:szCs w:val="28"/>
        </w:rPr>
      </w:pPr>
    </w:p>
    <w:p w14:paraId="579B861F" w14:textId="77777777" w:rsidR="00CF0197" w:rsidRPr="00CF0197" w:rsidRDefault="00CF0197" w:rsidP="007612DB">
      <w:pPr>
        <w:rPr>
          <w:rFonts w:asciiTheme="majorHAnsi" w:hAnsiTheme="majorHAnsi" w:cstheme="majorHAnsi"/>
          <w:sz w:val="28"/>
          <w:szCs w:val="28"/>
        </w:rPr>
      </w:pPr>
      <w:r w:rsidRPr="00CF0197">
        <w:rPr>
          <w:rFonts w:asciiTheme="majorHAnsi" w:hAnsiTheme="majorHAnsi" w:cstheme="majorHAnsi"/>
          <w:sz w:val="28"/>
          <w:szCs w:val="28"/>
        </w:rPr>
        <w:t>There are occasions when progress and attainment are affected by factors other than special educational needs for example:</w:t>
      </w:r>
    </w:p>
    <w:p w14:paraId="047538B8" w14:textId="77777777" w:rsidR="00CF0197" w:rsidRDefault="00CF0197" w:rsidP="007612DB">
      <w:pPr>
        <w:rPr>
          <w:rFonts w:asciiTheme="majorHAnsi" w:hAnsiTheme="majorHAnsi" w:cstheme="majorHAnsi"/>
          <w:b/>
          <w:sz w:val="28"/>
          <w:szCs w:val="28"/>
        </w:rPr>
      </w:pPr>
    </w:p>
    <w:p w14:paraId="200D9C13" w14:textId="77777777" w:rsidR="00CF0197" w:rsidRPr="00CF0197" w:rsidRDefault="00CF0197" w:rsidP="00CF0197">
      <w:pPr>
        <w:pStyle w:val="ListParagraph"/>
        <w:numPr>
          <w:ilvl w:val="0"/>
          <w:numId w:val="8"/>
        </w:numPr>
        <w:rPr>
          <w:rFonts w:asciiTheme="majorHAnsi" w:hAnsiTheme="majorHAnsi" w:cstheme="majorHAnsi"/>
          <w:sz w:val="28"/>
          <w:szCs w:val="28"/>
        </w:rPr>
      </w:pPr>
      <w:r w:rsidRPr="00CF0197">
        <w:rPr>
          <w:rFonts w:asciiTheme="majorHAnsi" w:hAnsiTheme="majorHAnsi" w:cstheme="majorHAnsi"/>
          <w:sz w:val="28"/>
          <w:szCs w:val="28"/>
        </w:rPr>
        <w:t>Having a disability</w:t>
      </w:r>
    </w:p>
    <w:p w14:paraId="45294557" w14:textId="77777777" w:rsidR="00CF0197" w:rsidRPr="00CF0197" w:rsidRDefault="00CF0197" w:rsidP="00CF0197">
      <w:pPr>
        <w:pStyle w:val="ListParagraph"/>
        <w:numPr>
          <w:ilvl w:val="0"/>
          <w:numId w:val="8"/>
        </w:numPr>
        <w:rPr>
          <w:rFonts w:asciiTheme="majorHAnsi" w:hAnsiTheme="majorHAnsi" w:cstheme="majorHAnsi"/>
          <w:sz w:val="28"/>
          <w:szCs w:val="28"/>
        </w:rPr>
      </w:pPr>
      <w:r w:rsidRPr="00CF0197">
        <w:rPr>
          <w:rFonts w:asciiTheme="majorHAnsi" w:hAnsiTheme="majorHAnsi" w:cstheme="majorHAnsi"/>
          <w:sz w:val="28"/>
          <w:szCs w:val="28"/>
        </w:rPr>
        <w:t>Attendance and punctuality</w:t>
      </w:r>
    </w:p>
    <w:p w14:paraId="5B55FC89" w14:textId="77777777" w:rsidR="00CF0197" w:rsidRDefault="00CF0197" w:rsidP="00CF0197">
      <w:pPr>
        <w:pStyle w:val="ListParagraph"/>
        <w:numPr>
          <w:ilvl w:val="0"/>
          <w:numId w:val="8"/>
        </w:numPr>
        <w:rPr>
          <w:rFonts w:asciiTheme="majorHAnsi" w:hAnsiTheme="majorHAnsi" w:cstheme="majorHAnsi"/>
          <w:sz w:val="28"/>
          <w:szCs w:val="28"/>
        </w:rPr>
      </w:pPr>
      <w:r w:rsidRPr="00CF0197">
        <w:rPr>
          <w:rFonts w:asciiTheme="majorHAnsi" w:hAnsiTheme="majorHAnsi" w:cstheme="majorHAnsi"/>
          <w:sz w:val="28"/>
          <w:szCs w:val="28"/>
        </w:rPr>
        <w:t>Health and welfare</w:t>
      </w:r>
    </w:p>
    <w:p w14:paraId="0CC5FD1F" w14:textId="77777777" w:rsidR="00CF0197" w:rsidRDefault="00CF0197" w:rsidP="00CF0197">
      <w:pPr>
        <w:pStyle w:val="ListParagraph"/>
        <w:numPr>
          <w:ilvl w:val="0"/>
          <w:numId w:val="8"/>
        </w:numPr>
        <w:rPr>
          <w:rFonts w:asciiTheme="majorHAnsi" w:hAnsiTheme="majorHAnsi" w:cstheme="majorHAnsi"/>
          <w:sz w:val="28"/>
          <w:szCs w:val="28"/>
        </w:rPr>
      </w:pPr>
      <w:r>
        <w:rPr>
          <w:rFonts w:asciiTheme="majorHAnsi" w:hAnsiTheme="majorHAnsi" w:cstheme="majorHAnsi"/>
          <w:sz w:val="28"/>
          <w:szCs w:val="28"/>
        </w:rPr>
        <w:lastRenderedPageBreak/>
        <w:t>Using English as an additional language (EAL)</w:t>
      </w:r>
    </w:p>
    <w:p w14:paraId="228C5093" w14:textId="77777777" w:rsidR="00CF0197" w:rsidRDefault="00CF0197" w:rsidP="00CF0197">
      <w:pPr>
        <w:pStyle w:val="ListParagraph"/>
        <w:numPr>
          <w:ilvl w:val="0"/>
          <w:numId w:val="8"/>
        </w:numPr>
        <w:rPr>
          <w:rFonts w:asciiTheme="majorHAnsi" w:hAnsiTheme="majorHAnsi" w:cstheme="majorHAnsi"/>
          <w:sz w:val="28"/>
          <w:szCs w:val="28"/>
        </w:rPr>
      </w:pPr>
      <w:r>
        <w:rPr>
          <w:rFonts w:asciiTheme="majorHAnsi" w:hAnsiTheme="majorHAnsi" w:cstheme="majorHAnsi"/>
          <w:sz w:val="28"/>
          <w:szCs w:val="28"/>
        </w:rPr>
        <w:t>Being a looked after child</w:t>
      </w:r>
    </w:p>
    <w:p w14:paraId="7BFBE7B9" w14:textId="77777777" w:rsidR="00CF0197" w:rsidRDefault="00CF0197" w:rsidP="002619D7">
      <w:pPr>
        <w:ind w:left="360"/>
        <w:rPr>
          <w:rFonts w:asciiTheme="majorHAnsi" w:hAnsiTheme="majorHAnsi" w:cstheme="majorHAnsi"/>
          <w:sz w:val="28"/>
          <w:szCs w:val="28"/>
        </w:rPr>
      </w:pPr>
    </w:p>
    <w:p w14:paraId="09F599A0" w14:textId="77777777" w:rsidR="00CF0197" w:rsidRDefault="002619D7" w:rsidP="00264246">
      <w:pPr>
        <w:ind w:left="360"/>
        <w:rPr>
          <w:rFonts w:asciiTheme="majorHAnsi" w:hAnsiTheme="majorHAnsi" w:cstheme="majorHAnsi"/>
          <w:b/>
          <w:sz w:val="28"/>
          <w:szCs w:val="28"/>
        </w:rPr>
      </w:pPr>
      <w:r>
        <w:rPr>
          <w:rFonts w:asciiTheme="majorHAnsi" w:hAnsiTheme="majorHAnsi" w:cstheme="majorHAnsi"/>
          <w:sz w:val="28"/>
          <w:szCs w:val="28"/>
        </w:rPr>
        <w:t>Where this is the case appropriate provision will be made but this does not automatically necessitate the child receiving SEP.</w:t>
      </w:r>
    </w:p>
    <w:p w14:paraId="2E133484" w14:textId="77777777" w:rsidR="00CF0197" w:rsidRDefault="00CF0197" w:rsidP="007612DB">
      <w:pPr>
        <w:rPr>
          <w:rFonts w:asciiTheme="majorHAnsi" w:hAnsiTheme="majorHAnsi" w:cstheme="majorHAnsi"/>
          <w:b/>
          <w:sz w:val="28"/>
          <w:szCs w:val="28"/>
        </w:rPr>
      </w:pPr>
    </w:p>
    <w:p w14:paraId="31D277EE" w14:textId="77777777" w:rsidR="007612DB" w:rsidRPr="00085632" w:rsidRDefault="007612DB" w:rsidP="007612DB">
      <w:pPr>
        <w:rPr>
          <w:rFonts w:asciiTheme="majorHAnsi" w:hAnsiTheme="majorHAnsi" w:cstheme="majorHAnsi"/>
          <w:b/>
          <w:sz w:val="28"/>
          <w:szCs w:val="28"/>
        </w:rPr>
      </w:pPr>
      <w:r w:rsidRPr="00085632">
        <w:rPr>
          <w:rFonts w:asciiTheme="majorHAnsi" w:hAnsiTheme="majorHAnsi" w:cstheme="majorHAnsi"/>
          <w:b/>
          <w:sz w:val="28"/>
          <w:szCs w:val="28"/>
        </w:rPr>
        <w:t xml:space="preserve">Special educational provision means: </w:t>
      </w:r>
    </w:p>
    <w:p w14:paraId="724FC657" w14:textId="77777777" w:rsidR="007612DB" w:rsidRPr="00085632" w:rsidRDefault="007612DB" w:rsidP="007612DB">
      <w:pPr>
        <w:rPr>
          <w:rFonts w:asciiTheme="majorHAnsi" w:hAnsiTheme="majorHAnsi" w:cstheme="majorHAnsi"/>
          <w:sz w:val="28"/>
          <w:szCs w:val="28"/>
        </w:rPr>
      </w:pPr>
    </w:p>
    <w:p w14:paraId="7978F27C" w14:textId="77777777" w:rsidR="007612DB" w:rsidRPr="00085632" w:rsidRDefault="007612DB" w:rsidP="007612DB">
      <w:pPr>
        <w:rPr>
          <w:rFonts w:asciiTheme="majorHAnsi" w:hAnsiTheme="majorHAnsi" w:cstheme="majorHAnsi"/>
          <w:sz w:val="28"/>
          <w:szCs w:val="28"/>
        </w:rPr>
      </w:pPr>
      <w:r w:rsidRPr="00085632">
        <w:rPr>
          <w:rFonts w:asciiTheme="majorHAnsi" w:hAnsiTheme="majorHAnsi" w:cstheme="majorHAnsi"/>
          <w:sz w:val="28"/>
          <w:szCs w:val="28"/>
        </w:rPr>
        <w:t>Educational provision, which is additional to, or otherwise different from, the educational provision generally made for other pupils of the same age.</w:t>
      </w:r>
    </w:p>
    <w:p w14:paraId="2FFB7B0E" w14:textId="77777777" w:rsidR="007612DB" w:rsidRPr="00085632" w:rsidRDefault="007612DB" w:rsidP="007612DB">
      <w:pPr>
        <w:rPr>
          <w:rFonts w:asciiTheme="majorHAnsi" w:hAnsiTheme="majorHAnsi" w:cstheme="majorHAnsi"/>
          <w:sz w:val="28"/>
          <w:szCs w:val="28"/>
        </w:rPr>
      </w:pPr>
    </w:p>
    <w:p w14:paraId="5DAC933D" w14:textId="77777777" w:rsidR="007612DB" w:rsidRPr="00085632" w:rsidRDefault="007612DB" w:rsidP="00E42504">
      <w:pPr>
        <w:rPr>
          <w:rFonts w:asciiTheme="majorHAnsi" w:hAnsiTheme="majorHAnsi" w:cstheme="majorHAnsi"/>
          <w:b/>
          <w:sz w:val="28"/>
          <w:szCs w:val="28"/>
        </w:rPr>
      </w:pPr>
      <w:r w:rsidRPr="00085632">
        <w:rPr>
          <w:rFonts w:asciiTheme="majorHAnsi" w:hAnsiTheme="majorHAnsi" w:cstheme="majorHAnsi"/>
          <w:b/>
          <w:sz w:val="28"/>
          <w:szCs w:val="28"/>
        </w:rPr>
        <w:t>Inclusion and Access</w:t>
      </w:r>
    </w:p>
    <w:p w14:paraId="40996C1E" w14:textId="77777777" w:rsidR="007612DB" w:rsidRPr="00085632" w:rsidRDefault="007612DB" w:rsidP="00E42504">
      <w:pPr>
        <w:rPr>
          <w:rFonts w:asciiTheme="majorHAnsi" w:hAnsiTheme="majorHAnsi" w:cstheme="majorHAnsi"/>
          <w:sz w:val="28"/>
          <w:szCs w:val="28"/>
        </w:rPr>
      </w:pPr>
    </w:p>
    <w:p w14:paraId="58D59662" w14:textId="10FF4E26" w:rsidR="007612DB" w:rsidRPr="00085632" w:rsidRDefault="00707A23" w:rsidP="00E42504">
      <w:pPr>
        <w:rPr>
          <w:rFonts w:asciiTheme="majorHAnsi" w:hAnsiTheme="majorHAnsi" w:cstheme="majorHAnsi"/>
          <w:sz w:val="28"/>
          <w:szCs w:val="28"/>
        </w:rPr>
      </w:pPr>
      <w:r>
        <w:rPr>
          <w:rFonts w:ascii="Arial" w:hAnsi="Arial" w:cs="Arial"/>
          <w:color w:val="000000"/>
          <w:lang w:val="en-US"/>
        </w:rPr>
        <w:t>CVSE</w:t>
      </w:r>
      <w:r w:rsidRPr="0085133A">
        <w:rPr>
          <w:rFonts w:ascii="Arial" w:hAnsi="Arial" w:cs="Arial"/>
          <w:color w:val="000000"/>
          <w:lang w:val="en-US"/>
        </w:rPr>
        <w:t xml:space="preserve"> </w:t>
      </w:r>
      <w:r w:rsidR="007612DB" w:rsidRPr="00085632">
        <w:rPr>
          <w:rFonts w:asciiTheme="majorHAnsi" w:hAnsiTheme="majorHAnsi" w:cstheme="majorHAnsi"/>
          <w:sz w:val="28"/>
          <w:szCs w:val="28"/>
        </w:rPr>
        <w:t xml:space="preserve">will have regard to the statutory framework for ‘inclusion and anti-discrimination identification and assessment’.  The </w:t>
      </w:r>
      <w:r>
        <w:rPr>
          <w:rFonts w:asciiTheme="majorHAnsi" w:hAnsiTheme="majorHAnsi" w:cstheme="majorHAnsi"/>
          <w:sz w:val="28"/>
          <w:szCs w:val="28"/>
        </w:rPr>
        <w:t>Kindergarten</w:t>
      </w:r>
      <w:r w:rsidR="007612DB" w:rsidRPr="00085632">
        <w:rPr>
          <w:rFonts w:asciiTheme="majorHAnsi" w:hAnsiTheme="majorHAnsi" w:cstheme="majorHAnsi"/>
          <w:sz w:val="28"/>
          <w:szCs w:val="28"/>
        </w:rPr>
        <w:t xml:space="preserve"> also understands the importance of early identification and assessment of c</w:t>
      </w:r>
      <w:r w:rsidR="00FD26DA">
        <w:rPr>
          <w:rFonts w:asciiTheme="majorHAnsi" w:hAnsiTheme="majorHAnsi" w:cstheme="majorHAnsi"/>
          <w:sz w:val="28"/>
          <w:szCs w:val="28"/>
        </w:rPr>
        <w:t xml:space="preserve">hildren with SEN.  In practice </w:t>
      </w:r>
      <w:r w:rsidR="007612DB" w:rsidRPr="00085632">
        <w:rPr>
          <w:rFonts w:asciiTheme="majorHAnsi" w:hAnsiTheme="majorHAnsi" w:cstheme="majorHAnsi"/>
          <w:sz w:val="28"/>
          <w:szCs w:val="28"/>
        </w:rPr>
        <w:t xml:space="preserve">the precise cause of special needs may be varied, multiple and in some cases hard to identify.  </w:t>
      </w:r>
      <w:r w:rsidR="00C42C02" w:rsidRPr="00085632">
        <w:rPr>
          <w:rFonts w:asciiTheme="majorHAnsi" w:hAnsiTheme="majorHAnsi" w:cstheme="majorHAnsi"/>
          <w:sz w:val="28"/>
          <w:szCs w:val="28"/>
        </w:rPr>
        <w:t xml:space="preserve">Assessment can be difficult regarding </w:t>
      </w:r>
      <w:r w:rsidR="00FD26DA">
        <w:rPr>
          <w:rFonts w:asciiTheme="majorHAnsi" w:hAnsiTheme="majorHAnsi" w:cstheme="majorHAnsi"/>
          <w:sz w:val="28"/>
          <w:szCs w:val="28"/>
        </w:rPr>
        <w:t>Specific Learning Difficulty (</w:t>
      </w:r>
      <w:r w:rsidR="00C42C02" w:rsidRPr="00085632">
        <w:rPr>
          <w:rFonts w:asciiTheme="majorHAnsi" w:hAnsiTheme="majorHAnsi" w:cstheme="majorHAnsi"/>
          <w:sz w:val="28"/>
          <w:szCs w:val="28"/>
        </w:rPr>
        <w:t>SpLD</w:t>
      </w:r>
      <w:r w:rsidR="00FD26DA">
        <w:rPr>
          <w:rFonts w:asciiTheme="majorHAnsi" w:hAnsiTheme="majorHAnsi" w:cstheme="majorHAnsi"/>
          <w:sz w:val="28"/>
          <w:szCs w:val="28"/>
        </w:rPr>
        <w:t>)</w:t>
      </w:r>
      <w:r w:rsidR="00C42C02" w:rsidRPr="00085632">
        <w:rPr>
          <w:rFonts w:asciiTheme="majorHAnsi" w:hAnsiTheme="majorHAnsi" w:cstheme="majorHAnsi"/>
          <w:sz w:val="28"/>
          <w:szCs w:val="28"/>
        </w:rPr>
        <w:t xml:space="preserve">, emotional and behavioural difficulties, physical difficulties and challenges, sensory impairments and medical disorders. </w:t>
      </w:r>
    </w:p>
    <w:p w14:paraId="14F7257D" w14:textId="77777777" w:rsidR="00432FEA" w:rsidRPr="00085632" w:rsidRDefault="00432FEA" w:rsidP="00E42504">
      <w:pPr>
        <w:rPr>
          <w:rFonts w:asciiTheme="majorHAnsi" w:hAnsiTheme="majorHAnsi" w:cstheme="majorHAnsi"/>
          <w:sz w:val="28"/>
          <w:szCs w:val="28"/>
        </w:rPr>
      </w:pPr>
    </w:p>
    <w:p w14:paraId="6865F7DC" w14:textId="16291882" w:rsidR="00432FEA" w:rsidRPr="00085632" w:rsidRDefault="00432FEA" w:rsidP="00E42504">
      <w:pPr>
        <w:rPr>
          <w:rFonts w:asciiTheme="majorHAnsi" w:hAnsiTheme="majorHAnsi" w:cstheme="majorHAnsi"/>
          <w:sz w:val="28"/>
          <w:szCs w:val="28"/>
        </w:rPr>
      </w:pPr>
      <w:r w:rsidRPr="00085632">
        <w:rPr>
          <w:rFonts w:asciiTheme="majorHAnsi" w:hAnsiTheme="majorHAnsi" w:cstheme="majorHAnsi"/>
          <w:sz w:val="28"/>
          <w:szCs w:val="28"/>
        </w:rPr>
        <w:t>All pupils may have sp</w:t>
      </w:r>
      <w:r w:rsidR="00FD26DA">
        <w:rPr>
          <w:rFonts w:asciiTheme="majorHAnsi" w:hAnsiTheme="majorHAnsi" w:cstheme="majorHAnsi"/>
          <w:sz w:val="28"/>
          <w:szCs w:val="28"/>
        </w:rPr>
        <w:t xml:space="preserve">ecial needs at different times; </w:t>
      </w:r>
      <w:r w:rsidRPr="00085632">
        <w:rPr>
          <w:rFonts w:asciiTheme="majorHAnsi" w:hAnsiTheme="majorHAnsi" w:cstheme="majorHAnsi"/>
          <w:sz w:val="28"/>
          <w:szCs w:val="28"/>
        </w:rPr>
        <w:t xml:space="preserve">including being gifted and talented.  It is the intention of </w:t>
      </w:r>
      <w:r w:rsidR="00707A23">
        <w:rPr>
          <w:rFonts w:asciiTheme="majorHAnsi" w:hAnsiTheme="majorHAnsi" w:cstheme="majorHAnsi"/>
          <w:sz w:val="28"/>
          <w:szCs w:val="28"/>
        </w:rPr>
        <w:t xml:space="preserve">CVSE </w:t>
      </w:r>
      <w:r w:rsidRPr="00085632">
        <w:rPr>
          <w:rFonts w:asciiTheme="majorHAnsi" w:hAnsiTheme="majorHAnsi" w:cstheme="majorHAnsi"/>
          <w:sz w:val="28"/>
          <w:szCs w:val="28"/>
        </w:rPr>
        <w:t>that all</w:t>
      </w:r>
      <w:r w:rsidR="00FD26DA">
        <w:rPr>
          <w:rFonts w:asciiTheme="majorHAnsi" w:hAnsiTheme="majorHAnsi" w:cstheme="majorHAnsi"/>
          <w:sz w:val="28"/>
          <w:szCs w:val="28"/>
        </w:rPr>
        <w:t xml:space="preserve"> pupils be valued and respected</w:t>
      </w:r>
      <w:r w:rsidRPr="00085632">
        <w:rPr>
          <w:rFonts w:asciiTheme="majorHAnsi" w:hAnsiTheme="majorHAnsi" w:cstheme="majorHAnsi"/>
          <w:sz w:val="28"/>
          <w:szCs w:val="28"/>
        </w:rPr>
        <w:t xml:space="preserve"> irrespective of academic ability or any particular physical or emotional attributes, gender or cultural, religious, ethnic or socio-economic background.  </w:t>
      </w:r>
      <w:r w:rsidR="00C42C02" w:rsidRPr="00085632">
        <w:rPr>
          <w:rFonts w:asciiTheme="majorHAnsi" w:hAnsiTheme="majorHAnsi" w:cstheme="majorHAnsi"/>
          <w:sz w:val="28"/>
          <w:szCs w:val="28"/>
        </w:rPr>
        <w:t>We aim to meet the needs of all pupils including those with difficulties and challenges, those with special educational needs wherever possible, as we</w:t>
      </w:r>
      <w:r w:rsidR="00F73A48" w:rsidRPr="00085632">
        <w:rPr>
          <w:rFonts w:asciiTheme="majorHAnsi" w:hAnsiTheme="majorHAnsi" w:cstheme="majorHAnsi"/>
          <w:sz w:val="28"/>
          <w:szCs w:val="28"/>
        </w:rPr>
        <w:t>ll</w:t>
      </w:r>
      <w:r w:rsidR="00C42C02" w:rsidRPr="00085632">
        <w:rPr>
          <w:rFonts w:asciiTheme="majorHAnsi" w:hAnsiTheme="majorHAnsi" w:cstheme="majorHAnsi"/>
          <w:sz w:val="28"/>
          <w:szCs w:val="28"/>
        </w:rPr>
        <w:t xml:space="preserve"> as pupils with English as an additional language.  </w:t>
      </w:r>
    </w:p>
    <w:p w14:paraId="2AE2AFC1" w14:textId="77777777" w:rsidR="00432FEA" w:rsidRPr="00085632" w:rsidRDefault="00432FEA" w:rsidP="00E42504">
      <w:pPr>
        <w:rPr>
          <w:rFonts w:asciiTheme="majorHAnsi" w:hAnsiTheme="majorHAnsi" w:cstheme="majorHAnsi"/>
          <w:sz w:val="28"/>
          <w:szCs w:val="28"/>
        </w:rPr>
      </w:pPr>
    </w:p>
    <w:p w14:paraId="557D4A1E" w14:textId="34F968B0" w:rsidR="00432FEA" w:rsidRPr="00085632" w:rsidRDefault="00432FEA" w:rsidP="00E42504">
      <w:pPr>
        <w:rPr>
          <w:rFonts w:asciiTheme="majorHAnsi" w:hAnsiTheme="majorHAnsi" w:cstheme="majorHAnsi"/>
          <w:sz w:val="28"/>
          <w:szCs w:val="28"/>
        </w:rPr>
      </w:pPr>
      <w:r w:rsidRPr="00085632">
        <w:rPr>
          <w:rFonts w:asciiTheme="majorHAnsi" w:hAnsiTheme="majorHAnsi" w:cstheme="majorHAnsi"/>
          <w:sz w:val="28"/>
          <w:szCs w:val="28"/>
        </w:rPr>
        <w:t xml:space="preserve">The amount of support that the </w:t>
      </w:r>
      <w:r w:rsidR="00707A23">
        <w:rPr>
          <w:rFonts w:asciiTheme="majorHAnsi" w:hAnsiTheme="majorHAnsi" w:cstheme="majorHAnsi"/>
          <w:sz w:val="28"/>
          <w:szCs w:val="28"/>
        </w:rPr>
        <w:t>Kindergarten</w:t>
      </w:r>
      <w:r w:rsidRPr="00085632">
        <w:rPr>
          <w:rFonts w:asciiTheme="majorHAnsi" w:hAnsiTheme="majorHAnsi" w:cstheme="majorHAnsi"/>
          <w:sz w:val="28"/>
          <w:szCs w:val="28"/>
        </w:rPr>
        <w:t xml:space="preserve"> can offer is limited and parents may wish to make alternative or additional arrangements for extra support outside of </w:t>
      </w:r>
      <w:r w:rsidR="00707A23">
        <w:rPr>
          <w:rFonts w:asciiTheme="majorHAnsi" w:hAnsiTheme="majorHAnsi" w:cstheme="majorHAnsi"/>
          <w:sz w:val="28"/>
          <w:szCs w:val="28"/>
        </w:rPr>
        <w:t>setting</w:t>
      </w:r>
      <w:r w:rsidRPr="00085632">
        <w:rPr>
          <w:rFonts w:asciiTheme="majorHAnsi" w:hAnsiTheme="majorHAnsi" w:cstheme="majorHAnsi"/>
          <w:sz w:val="28"/>
          <w:szCs w:val="28"/>
        </w:rPr>
        <w:t xml:space="preserve">.  The </w:t>
      </w:r>
      <w:r w:rsidR="00707A23">
        <w:rPr>
          <w:rFonts w:asciiTheme="majorHAnsi" w:hAnsiTheme="majorHAnsi" w:cstheme="majorHAnsi"/>
          <w:sz w:val="28"/>
          <w:szCs w:val="28"/>
        </w:rPr>
        <w:t>Kindergarten</w:t>
      </w:r>
      <w:r w:rsidRPr="00085632">
        <w:rPr>
          <w:rFonts w:asciiTheme="majorHAnsi" w:hAnsiTheme="majorHAnsi" w:cstheme="majorHAnsi"/>
          <w:sz w:val="28"/>
          <w:szCs w:val="28"/>
        </w:rPr>
        <w:t xml:space="preserve"> will assess whether a child: </w:t>
      </w:r>
    </w:p>
    <w:p w14:paraId="429133EB" w14:textId="77777777" w:rsidR="00432FEA" w:rsidRPr="00085632" w:rsidRDefault="00432FEA" w:rsidP="00E42504">
      <w:pPr>
        <w:rPr>
          <w:rFonts w:asciiTheme="majorHAnsi" w:hAnsiTheme="majorHAnsi" w:cstheme="majorHAnsi"/>
          <w:sz w:val="28"/>
          <w:szCs w:val="28"/>
        </w:rPr>
      </w:pPr>
    </w:p>
    <w:p w14:paraId="5781A219" w14:textId="77777777" w:rsidR="00432FEA" w:rsidRPr="00085632" w:rsidRDefault="00432FEA" w:rsidP="00432FEA">
      <w:pPr>
        <w:pStyle w:val="ListParagraph"/>
        <w:numPr>
          <w:ilvl w:val="0"/>
          <w:numId w:val="5"/>
        </w:numPr>
        <w:rPr>
          <w:rFonts w:asciiTheme="majorHAnsi" w:hAnsiTheme="majorHAnsi" w:cstheme="majorHAnsi"/>
          <w:sz w:val="28"/>
          <w:szCs w:val="28"/>
        </w:rPr>
      </w:pPr>
      <w:r w:rsidRPr="00085632">
        <w:rPr>
          <w:rFonts w:asciiTheme="majorHAnsi" w:hAnsiTheme="majorHAnsi" w:cstheme="majorHAnsi"/>
          <w:sz w:val="28"/>
          <w:szCs w:val="28"/>
        </w:rPr>
        <w:t xml:space="preserve">Can access the curriculum, learn and make good progress, within the composition of the class. </w:t>
      </w:r>
    </w:p>
    <w:p w14:paraId="23349038" w14:textId="24A3BB71" w:rsidR="00432FEA" w:rsidRPr="00085632" w:rsidRDefault="00432FEA" w:rsidP="00432FEA">
      <w:pPr>
        <w:pStyle w:val="ListParagraph"/>
        <w:numPr>
          <w:ilvl w:val="0"/>
          <w:numId w:val="5"/>
        </w:numPr>
        <w:rPr>
          <w:rFonts w:asciiTheme="majorHAnsi" w:hAnsiTheme="majorHAnsi" w:cstheme="majorHAnsi"/>
          <w:sz w:val="28"/>
          <w:szCs w:val="28"/>
        </w:rPr>
      </w:pPr>
      <w:r w:rsidRPr="00085632">
        <w:rPr>
          <w:rFonts w:asciiTheme="majorHAnsi" w:hAnsiTheme="majorHAnsi" w:cstheme="majorHAnsi"/>
          <w:sz w:val="28"/>
          <w:szCs w:val="28"/>
        </w:rPr>
        <w:lastRenderedPageBreak/>
        <w:t xml:space="preserve">Can be supported adequately by the </w:t>
      </w:r>
      <w:r w:rsidR="00707A23">
        <w:rPr>
          <w:rFonts w:asciiTheme="majorHAnsi" w:hAnsiTheme="majorHAnsi" w:cstheme="majorHAnsi"/>
          <w:sz w:val="28"/>
          <w:szCs w:val="28"/>
        </w:rPr>
        <w:t>Kindergarten</w:t>
      </w:r>
      <w:r w:rsidRPr="00085632">
        <w:rPr>
          <w:rFonts w:asciiTheme="majorHAnsi" w:hAnsiTheme="majorHAnsi" w:cstheme="majorHAnsi"/>
          <w:sz w:val="28"/>
          <w:szCs w:val="28"/>
        </w:rPr>
        <w:t xml:space="preserve"> staff </w:t>
      </w:r>
      <w:r w:rsidR="00707A23">
        <w:rPr>
          <w:rFonts w:asciiTheme="majorHAnsi" w:hAnsiTheme="majorHAnsi" w:cstheme="majorHAnsi"/>
          <w:sz w:val="28"/>
          <w:szCs w:val="28"/>
        </w:rPr>
        <w:t xml:space="preserve">(teacher and assistants) </w:t>
      </w:r>
      <w:r w:rsidRPr="00085632">
        <w:rPr>
          <w:rFonts w:asciiTheme="majorHAnsi" w:hAnsiTheme="majorHAnsi" w:cstheme="majorHAnsi"/>
          <w:sz w:val="28"/>
          <w:szCs w:val="28"/>
        </w:rPr>
        <w:t>within the limits of what is available at any time.</w:t>
      </w:r>
    </w:p>
    <w:p w14:paraId="328D86D7" w14:textId="77777777" w:rsidR="00432FEA" w:rsidRPr="00085632" w:rsidRDefault="00432FEA" w:rsidP="00432FEA">
      <w:pPr>
        <w:pStyle w:val="ListParagraph"/>
        <w:numPr>
          <w:ilvl w:val="0"/>
          <w:numId w:val="5"/>
        </w:numPr>
        <w:rPr>
          <w:rFonts w:asciiTheme="majorHAnsi" w:hAnsiTheme="majorHAnsi" w:cstheme="majorHAnsi"/>
          <w:sz w:val="28"/>
          <w:szCs w:val="28"/>
        </w:rPr>
      </w:pPr>
      <w:r w:rsidRPr="00085632">
        <w:rPr>
          <w:rFonts w:asciiTheme="majorHAnsi" w:hAnsiTheme="majorHAnsi" w:cstheme="majorHAnsi"/>
          <w:sz w:val="28"/>
          <w:szCs w:val="28"/>
        </w:rPr>
        <w:t xml:space="preserve">Will impede other children from accessing the curriculum and making progress due to their specific learning needs. </w:t>
      </w:r>
    </w:p>
    <w:p w14:paraId="7A7ABF6B" w14:textId="77777777" w:rsidR="00432FEA" w:rsidRPr="00085632" w:rsidRDefault="00432FEA" w:rsidP="00432FEA">
      <w:pPr>
        <w:pStyle w:val="ListParagraph"/>
        <w:ind w:left="1080"/>
        <w:rPr>
          <w:rFonts w:asciiTheme="majorHAnsi" w:hAnsiTheme="majorHAnsi" w:cstheme="majorHAnsi"/>
          <w:sz w:val="28"/>
          <w:szCs w:val="28"/>
        </w:rPr>
      </w:pPr>
    </w:p>
    <w:p w14:paraId="520E597E" w14:textId="77777777" w:rsidR="006C72F8" w:rsidRPr="00085632" w:rsidRDefault="006C72F8">
      <w:pPr>
        <w:rPr>
          <w:rFonts w:asciiTheme="majorHAnsi" w:hAnsiTheme="majorHAnsi" w:cstheme="majorHAnsi"/>
          <w:b/>
          <w:sz w:val="28"/>
          <w:szCs w:val="28"/>
        </w:rPr>
      </w:pPr>
      <w:r w:rsidRPr="00085632">
        <w:rPr>
          <w:rFonts w:asciiTheme="majorHAnsi" w:hAnsiTheme="majorHAnsi" w:cstheme="majorHAnsi"/>
          <w:b/>
          <w:sz w:val="28"/>
          <w:szCs w:val="28"/>
        </w:rPr>
        <w:t xml:space="preserve">SEND Support – A Graduated Response </w:t>
      </w:r>
    </w:p>
    <w:p w14:paraId="0B8C06BA" w14:textId="77777777" w:rsidR="006C72F8" w:rsidRPr="00085632" w:rsidRDefault="006C72F8">
      <w:pPr>
        <w:rPr>
          <w:rFonts w:asciiTheme="majorHAnsi" w:hAnsiTheme="majorHAnsi" w:cstheme="majorHAnsi"/>
          <w:sz w:val="28"/>
          <w:szCs w:val="28"/>
        </w:rPr>
      </w:pPr>
    </w:p>
    <w:p w14:paraId="15EAB9C8" w14:textId="6E7A1DA4" w:rsidR="006C72F8" w:rsidRPr="00085632" w:rsidRDefault="006C72F8">
      <w:pPr>
        <w:rPr>
          <w:rFonts w:asciiTheme="majorHAnsi" w:hAnsiTheme="majorHAnsi" w:cstheme="majorHAnsi"/>
          <w:sz w:val="28"/>
          <w:szCs w:val="28"/>
        </w:rPr>
      </w:pPr>
      <w:r w:rsidRPr="00085632">
        <w:rPr>
          <w:rFonts w:asciiTheme="majorHAnsi" w:hAnsiTheme="majorHAnsi" w:cstheme="majorHAnsi"/>
          <w:sz w:val="28"/>
          <w:szCs w:val="28"/>
        </w:rPr>
        <w:t>In line with the DfE SEND code of practice</w:t>
      </w:r>
      <w:r w:rsidR="00536092">
        <w:rPr>
          <w:rFonts w:asciiTheme="majorHAnsi" w:hAnsiTheme="majorHAnsi" w:cstheme="majorHAnsi"/>
          <w:sz w:val="28"/>
          <w:szCs w:val="28"/>
        </w:rPr>
        <w:t xml:space="preserve"> for school age children</w:t>
      </w:r>
      <w:r w:rsidRPr="00085632">
        <w:rPr>
          <w:rFonts w:asciiTheme="majorHAnsi" w:hAnsiTheme="majorHAnsi" w:cstheme="majorHAnsi"/>
          <w:sz w:val="28"/>
          <w:szCs w:val="28"/>
        </w:rPr>
        <w:t xml:space="preserve"> when a pupil is identified </w:t>
      </w:r>
      <w:r w:rsidR="00FD26DA">
        <w:rPr>
          <w:rFonts w:asciiTheme="majorHAnsi" w:hAnsiTheme="majorHAnsi" w:cstheme="majorHAnsi"/>
          <w:sz w:val="28"/>
          <w:szCs w:val="28"/>
        </w:rPr>
        <w:t xml:space="preserve">with </w:t>
      </w:r>
      <w:r w:rsidRPr="00085632">
        <w:rPr>
          <w:rFonts w:asciiTheme="majorHAnsi" w:hAnsiTheme="majorHAnsi" w:cstheme="majorHAnsi"/>
          <w:sz w:val="28"/>
          <w:szCs w:val="28"/>
        </w:rPr>
        <w:t>SEND</w:t>
      </w:r>
      <w:r w:rsidR="00536092">
        <w:rPr>
          <w:rFonts w:asciiTheme="majorHAnsi" w:hAnsiTheme="majorHAnsi" w:cstheme="majorHAnsi"/>
          <w:sz w:val="28"/>
          <w:szCs w:val="28"/>
        </w:rPr>
        <w:t>,</w:t>
      </w:r>
      <w:r w:rsidRPr="00085632">
        <w:rPr>
          <w:rFonts w:asciiTheme="majorHAnsi" w:hAnsiTheme="majorHAnsi" w:cstheme="majorHAnsi"/>
          <w:sz w:val="28"/>
          <w:szCs w:val="28"/>
        </w:rPr>
        <w:t xml:space="preserve"> the </w:t>
      </w:r>
      <w:r w:rsidR="00536092">
        <w:rPr>
          <w:rFonts w:asciiTheme="majorHAnsi" w:hAnsiTheme="majorHAnsi" w:cstheme="majorHAnsi"/>
          <w:sz w:val="28"/>
          <w:szCs w:val="28"/>
        </w:rPr>
        <w:t>Kindergarten</w:t>
      </w:r>
      <w:r w:rsidRPr="00085632">
        <w:rPr>
          <w:rFonts w:asciiTheme="majorHAnsi" w:hAnsiTheme="majorHAnsi" w:cstheme="majorHAnsi"/>
          <w:sz w:val="28"/>
          <w:szCs w:val="28"/>
        </w:rPr>
        <w:t xml:space="preserve"> uses a four-part cycle – known as the graduated approach.  The four stages of the cycle are:</w:t>
      </w:r>
    </w:p>
    <w:p w14:paraId="68E5E793" w14:textId="77777777" w:rsidR="006C72F8" w:rsidRPr="00085632" w:rsidRDefault="006C72F8">
      <w:pPr>
        <w:rPr>
          <w:rFonts w:asciiTheme="majorHAnsi" w:hAnsiTheme="majorHAnsi" w:cstheme="majorHAnsi"/>
          <w:sz w:val="28"/>
          <w:szCs w:val="28"/>
        </w:rPr>
      </w:pPr>
    </w:p>
    <w:p w14:paraId="56F1DBE6" w14:textId="77777777" w:rsidR="006C72F8" w:rsidRPr="00085632" w:rsidRDefault="006C72F8">
      <w:pPr>
        <w:rPr>
          <w:rFonts w:asciiTheme="majorHAnsi" w:hAnsiTheme="majorHAnsi" w:cstheme="majorHAnsi"/>
          <w:sz w:val="28"/>
          <w:szCs w:val="28"/>
        </w:rPr>
      </w:pPr>
    </w:p>
    <w:p w14:paraId="178DFD2B" w14:textId="77777777" w:rsidR="006C72F8" w:rsidRPr="00085632" w:rsidRDefault="006C72F8" w:rsidP="006C72F8">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Assess</w:t>
      </w:r>
    </w:p>
    <w:p w14:paraId="3D3622B4" w14:textId="77777777" w:rsidR="006C72F8" w:rsidRPr="00085632" w:rsidRDefault="006C72F8" w:rsidP="006C72F8">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Plan</w:t>
      </w:r>
    </w:p>
    <w:p w14:paraId="60DE2330" w14:textId="77777777" w:rsidR="006C72F8" w:rsidRPr="00085632" w:rsidRDefault="006C72F8" w:rsidP="006C72F8">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Do</w:t>
      </w:r>
    </w:p>
    <w:p w14:paraId="44F8D36F" w14:textId="77777777" w:rsidR="006C72F8" w:rsidRPr="00085632" w:rsidRDefault="006C72F8" w:rsidP="006C72F8">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Review</w:t>
      </w:r>
    </w:p>
    <w:p w14:paraId="18D431DA" w14:textId="77777777" w:rsidR="006C72F8" w:rsidRPr="00085632" w:rsidRDefault="006C72F8" w:rsidP="006C72F8">
      <w:pPr>
        <w:rPr>
          <w:rFonts w:asciiTheme="majorHAnsi" w:hAnsiTheme="majorHAnsi" w:cstheme="majorHAnsi"/>
          <w:sz w:val="28"/>
          <w:szCs w:val="28"/>
        </w:rPr>
      </w:pPr>
    </w:p>
    <w:p w14:paraId="1F893A96" w14:textId="77777777" w:rsidR="006C72F8" w:rsidRPr="00085632" w:rsidRDefault="006C72F8" w:rsidP="006C72F8">
      <w:pPr>
        <w:rPr>
          <w:rFonts w:asciiTheme="majorHAnsi" w:hAnsiTheme="majorHAnsi" w:cstheme="majorHAnsi"/>
          <w:sz w:val="28"/>
          <w:szCs w:val="28"/>
        </w:rPr>
      </w:pPr>
    </w:p>
    <w:p w14:paraId="6E993D6B" w14:textId="7F22FE8F" w:rsidR="006C72F8" w:rsidRPr="00085632" w:rsidRDefault="006C72F8" w:rsidP="006C72F8">
      <w:pPr>
        <w:rPr>
          <w:rFonts w:asciiTheme="majorHAnsi" w:hAnsiTheme="majorHAnsi" w:cstheme="majorHAnsi"/>
          <w:sz w:val="28"/>
          <w:szCs w:val="28"/>
        </w:rPr>
      </w:pPr>
      <w:r w:rsidRPr="00085632">
        <w:rPr>
          <w:rFonts w:asciiTheme="majorHAnsi" w:hAnsiTheme="majorHAnsi" w:cstheme="majorHAnsi"/>
          <w:sz w:val="28"/>
          <w:szCs w:val="28"/>
        </w:rPr>
        <w:t>This enables decisions and actions to be revisited, refined and revised, leading to a growing understanding of the pupil</w:t>
      </w:r>
      <w:r w:rsidR="00536092">
        <w:rPr>
          <w:rFonts w:asciiTheme="majorHAnsi" w:hAnsiTheme="majorHAnsi" w:cstheme="majorHAnsi"/>
          <w:sz w:val="28"/>
          <w:szCs w:val="28"/>
        </w:rPr>
        <w:t>’</w:t>
      </w:r>
      <w:r w:rsidRPr="00085632">
        <w:rPr>
          <w:rFonts w:asciiTheme="majorHAnsi" w:hAnsiTheme="majorHAnsi" w:cstheme="majorHAnsi"/>
          <w:sz w:val="28"/>
          <w:szCs w:val="28"/>
        </w:rPr>
        <w:t xml:space="preserve">s needs and of what supports the pupil in making good progress and seeing good outcomes.  </w:t>
      </w:r>
    </w:p>
    <w:p w14:paraId="07D6232B" w14:textId="77777777" w:rsidR="006C72F8" w:rsidRPr="00085632" w:rsidRDefault="006C72F8" w:rsidP="006C72F8">
      <w:pPr>
        <w:rPr>
          <w:rFonts w:asciiTheme="majorHAnsi" w:hAnsiTheme="majorHAnsi" w:cstheme="majorHAnsi"/>
          <w:sz w:val="28"/>
          <w:szCs w:val="28"/>
        </w:rPr>
      </w:pPr>
    </w:p>
    <w:p w14:paraId="3D0FCE4F" w14:textId="6B79D764" w:rsidR="006C72F8" w:rsidRPr="00085632" w:rsidRDefault="006C72F8" w:rsidP="006C72F8">
      <w:pPr>
        <w:rPr>
          <w:rFonts w:asciiTheme="majorHAnsi" w:hAnsiTheme="majorHAnsi" w:cstheme="majorHAnsi"/>
          <w:sz w:val="28"/>
          <w:szCs w:val="28"/>
        </w:rPr>
      </w:pPr>
      <w:r w:rsidRPr="00085632">
        <w:rPr>
          <w:rFonts w:asciiTheme="majorHAnsi" w:hAnsiTheme="majorHAnsi" w:cstheme="majorHAnsi"/>
          <w:sz w:val="28"/>
          <w:szCs w:val="28"/>
        </w:rPr>
        <w:t xml:space="preserve">The graduated approach starts at whole </w:t>
      </w:r>
      <w:r w:rsidR="00976771">
        <w:rPr>
          <w:rFonts w:asciiTheme="majorHAnsi" w:hAnsiTheme="majorHAnsi" w:cstheme="majorHAnsi"/>
          <w:sz w:val="28"/>
          <w:szCs w:val="28"/>
        </w:rPr>
        <w:t>organisational</w:t>
      </w:r>
      <w:r w:rsidRPr="00085632">
        <w:rPr>
          <w:rFonts w:asciiTheme="majorHAnsi" w:hAnsiTheme="majorHAnsi" w:cstheme="majorHAnsi"/>
          <w:sz w:val="28"/>
          <w:szCs w:val="28"/>
        </w:rPr>
        <w:t xml:space="preserve"> level.  Teachers are continually assessing, planning, implementing and reviewing their approach to teaching all children.  </w:t>
      </w:r>
      <w:r w:rsidR="007004A5" w:rsidRPr="00085632">
        <w:rPr>
          <w:rFonts w:asciiTheme="majorHAnsi" w:hAnsiTheme="majorHAnsi" w:cstheme="majorHAnsi"/>
          <w:sz w:val="28"/>
          <w:szCs w:val="28"/>
        </w:rPr>
        <w:t>However,</w:t>
      </w:r>
      <w:r w:rsidRPr="00085632">
        <w:rPr>
          <w:rFonts w:asciiTheme="majorHAnsi" w:hAnsiTheme="majorHAnsi" w:cstheme="majorHAnsi"/>
          <w:sz w:val="28"/>
          <w:szCs w:val="28"/>
        </w:rPr>
        <w:t xml:space="preserve"> where a potential special educational need has been identified this cyclical process becomes increasingly personalised. </w:t>
      </w:r>
    </w:p>
    <w:p w14:paraId="226A948D" w14:textId="77777777" w:rsidR="006C72F8" w:rsidRPr="00085632" w:rsidRDefault="006C72F8" w:rsidP="006C72F8">
      <w:pPr>
        <w:rPr>
          <w:rFonts w:asciiTheme="majorHAnsi" w:hAnsiTheme="majorHAnsi" w:cstheme="majorHAnsi"/>
          <w:sz w:val="28"/>
          <w:szCs w:val="28"/>
        </w:rPr>
      </w:pPr>
    </w:p>
    <w:p w14:paraId="6DD1B59E" w14:textId="77777777" w:rsidR="006C72F8" w:rsidRPr="00085632" w:rsidRDefault="006C72F8" w:rsidP="006C72F8">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 xml:space="preserve">Individual assessment leads to a growing understanding of the barriers to and gaps in the pupils learning. </w:t>
      </w:r>
    </w:p>
    <w:p w14:paraId="21316AC8" w14:textId="0442D209" w:rsidR="006C72F8" w:rsidRPr="00264246" w:rsidRDefault="006C72F8" w:rsidP="00A2575E">
      <w:pPr>
        <w:pStyle w:val="ListParagraph"/>
        <w:numPr>
          <w:ilvl w:val="0"/>
          <w:numId w:val="1"/>
        </w:numPr>
        <w:rPr>
          <w:rFonts w:asciiTheme="majorHAnsi" w:hAnsiTheme="majorHAnsi" w:cstheme="majorHAnsi"/>
          <w:sz w:val="28"/>
          <w:szCs w:val="28"/>
        </w:rPr>
      </w:pPr>
      <w:r w:rsidRPr="00264246">
        <w:rPr>
          <w:rFonts w:asciiTheme="majorHAnsi" w:hAnsiTheme="majorHAnsi" w:cstheme="majorHAnsi"/>
          <w:sz w:val="28"/>
          <w:szCs w:val="28"/>
        </w:rPr>
        <w:t>Continued reflection on approaches to meeting the pupil</w:t>
      </w:r>
      <w:r w:rsidR="00536092">
        <w:rPr>
          <w:rFonts w:asciiTheme="majorHAnsi" w:hAnsiTheme="majorHAnsi" w:cstheme="majorHAnsi"/>
          <w:sz w:val="28"/>
          <w:szCs w:val="28"/>
        </w:rPr>
        <w:t>’</w:t>
      </w:r>
      <w:r w:rsidRPr="00264246">
        <w:rPr>
          <w:rFonts w:asciiTheme="majorHAnsi" w:hAnsiTheme="majorHAnsi" w:cstheme="majorHAnsi"/>
          <w:sz w:val="28"/>
          <w:szCs w:val="28"/>
        </w:rPr>
        <w:t>s needs leads to a growing understanding of strategies that enable the pupil to make good progress.</w:t>
      </w:r>
    </w:p>
    <w:p w14:paraId="7FDA4236" w14:textId="77777777" w:rsidR="00FD2283" w:rsidRPr="00085632" w:rsidRDefault="00FD2283" w:rsidP="006C72F8">
      <w:pPr>
        <w:rPr>
          <w:rFonts w:asciiTheme="majorHAnsi" w:hAnsiTheme="majorHAnsi" w:cstheme="majorHAnsi"/>
          <w:sz w:val="28"/>
          <w:szCs w:val="28"/>
        </w:rPr>
      </w:pPr>
    </w:p>
    <w:p w14:paraId="732AFD5C" w14:textId="77777777" w:rsidR="006C72F8" w:rsidRPr="00085632" w:rsidRDefault="006C72F8" w:rsidP="006C72F8">
      <w:pPr>
        <w:rPr>
          <w:rFonts w:asciiTheme="majorHAnsi" w:hAnsiTheme="majorHAnsi" w:cstheme="majorHAnsi"/>
          <w:sz w:val="28"/>
          <w:szCs w:val="28"/>
        </w:rPr>
      </w:pPr>
      <w:r w:rsidRPr="00085632">
        <w:rPr>
          <w:rFonts w:asciiTheme="majorHAnsi" w:hAnsiTheme="majorHAnsi" w:cstheme="majorHAnsi"/>
          <w:sz w:val="28"/>
          <w:szCs w:val="28"/>
        </w:rPr>
        <w:t xml:space="preserve">The triggers for using the four-part cycle could be: </w:t>
      </w:r>
    </w:p>
    <w:p w14:paraId="5346BA6A" w14:textId="77777777" w:rsidR="006C72F8" w:rsidRPr="00085632" w:rsidRDefault="006C72F8" w:rsidP="006C72F8">
      <w:pPr>
        <w:rPr>
          <w:rFonts w:asciiTheme="majorHAnsi" w:hAnsiTheme="majorHAnsi" w:cstheme="majorHAnsi"/>
          <w:sz w:val="28"/>
          <w:szCs w:val="28"/>
        </w:rPr>
      </w:pPr>
    </w:p>
    <w:p w14:paraId="5B6A686C" w14:textId="77777777" w:rsidR="006C72F8" w:rsidRPr="00085632" w:rsidRDefault="006C72F8" w:rsidP="006C72F8">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 xml:space="preserve">A teacher’s concern about a pupil’s behaviour or learning abilities </w:t>
      </w:r>
    </w:p>
    <w:p w14:paraId="1C34D100" w14:textId="77777777" w:rsidR="006C72F8" w:rsidRPr="00085632" w:rsidRDefault="006C72F8" w:rsidP="006C72F8">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lastRenderedPageBreak/>
        <w:t xml:space="preserve">Parent(s) concerns about a pupil’s behaviour or learning abilities. </w:t>
      </w:r>
    </w:p>
    <w:p w14:paraId="3142B7B4" w14:textId="5F08A084" w:rsidR="006C72F8" w:rsidRPr="00085632" w:rsidRDefault="006C72F8" w:rsidP="006C72F8">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 xml:space="preserve">The results of </w:t>
      </w:r>
      <w:r w:rsidR="00536092">
        <w:rPr>
          <w:rFonts w:asciiTheme="majorHAnsi" w:hAnsiTheme="majorHAnsi" w:cstheme="majorHAnsi"/>
          <w:sz w:val="28"/>
          <w:szCs w:val="28"/>
        </w:rPr>
        <w:t>specific in-class</w:t>
      </w:r>
      <w:r w:rsidRPr="00085632">
        <w:rPr>
          <w:rFonts w:asciiTheme="majorHAnsi" w:hAnsiTheme="majorHAnsi" w:cstheme="majorHAnsi"/>
          <w:sz w:val="28"/>
          <w:szCs w:val="28"/>
        </w:rPr>
        <w:t xml:space="preserve"> screening. </w:t>
      </w:r>
    </w:p>
    <w:p w14:paraId="678E51E6" w14:textId="77777777" w:rsidR="00700A9E" w:rsidRPr="00085632" w:rsidRDefault="00700A9E" w:rsidP="00700A9E">
      <w:pPr>
        <w:rPr>
          <w:rFonts w:asciiTheme="majorHAnsi" w:hAnsiTheme="majorHAnsi" w:cstheme="majorHAnsi"/>
          <w:sz w:val="28"/>
          <w:szCs w:val="28"/>
        </w:rPr>
      </w:pPr>
    </w:p>
    <w:p w14:paraId="59E8D8C4" w14:textId="175D16B6" w:rsidR="00700A9E" w:rsidRPr="00085632" w:rsidRDefault="00DA5EE7" w:rsidP="00700A9E">
      <w:pPr>
        <w:rPr>
          <w:rFonts w:asciiTheme="majorHAnsi" w:hAnsiTheme="majorHAnsi" w:cstheme="majorHAnsi"/>
          <w:sz w:val="28"/>
          <w:szCs w:val="28"/>
        </w:rPr>
      </w:pPr>
      <w:r w:rsidRPr="00085632">
        <w:rPr>
          <w:rFonts w:asciiTheme="majorHAnsi" w:hAnsiTheme="majorHAnsi" w:cstheme="majorHAnsi"/>
          <w:sz w:val="28"/>
          <w:szCs w:val="28"/>
        </w:rPr>
        <w:t>As a result of the four-</w:t>
      </w:r>
      <w:r w:rsidR="00700A9E" w:rsidRPr="00085632">
        <w:rPr>
          <w:rFonts w:asciiTheme="majorHAnsi" w:hAnsiTheme="majorHAnsi" w:cstheme="majorHAnsi"/>
          <w:sz w:val="28"/>
          <w:szCs w:val="28"/>
        </w:rPr>
        <w:t xml:space="preserve">part cycle it </w:t>
      </w:r>
      <w:r w:rsidR="00432FEA" w:rsidRPr="00085632">
        <w:rPr>
          <w:rFonts w:asciiTheme="majorHAnsi" w:hAnsiTheme="majorHAnsi" w:cstheme="majorHAnsi"/>
          <w:sz w:val="28"/>
          <w:szCs w:val="28"/>
        </w:rPr>
        <w:t>may be recommended that</w:t>
      </w:r>
      <w:r w:rsidR="00FD26DA">
        <w:rPr>
          <w:rFonts w:asciiTheme="majorHAnsi" w:hAnsiTheme="majorHAnsi" w:cstheme="majorHAnsi"/>
          <w:sz w:val="28"/>
          <w:szCs w:val="28"/>
        </w:rPr>
        <w:t xml:space="preserve"> a pupil</w:t>
      </w:r>
      <w:r w:rsidR="00F73A48" w:rsidRPr="00085632">
        <w:rPr>
          <w:rFonts w:asciiTheme="majorHAnsi" w:hAnsiTheme="majorHAnsi" w:cstheme="majorHAnsi"/>
          <w:sz w:val="28"/>
          <w:szCs w:val="28"/>
        </w:rPr>
        <w:t xml:space="preserve"> </w:t>
      </w:r>
      <w:r w:rsidR="00700A9E" w:rsidRPr="00085632">
        <w:rPr>
          <w:rFonts w:asciiTheme="majorHAnsi" w:hAnsiTheme="majorHAnsi" w:cstheme="majorHAnsi"/>
          <w:sz w:val="28"/>
          <w:szCs w:val="28"/>
        </w:rPr>
        <w:t xml:space="preserve">be seen by a specialist outside the </w:t>
      </w:r>
      <w:r w:rsidR="00976771">
        <w:rPr>
          <w:rFonts w:asciiTheme="majorHAnsi" w:hAnsiTheme="majorHAnsi" w:cstheme="majorHAnsi"/>
          <w:sz w:val="28"/>
          <w:szCs w:val="28"/>
        </w:rPr>
        <w:t>setting</w:t>
      </w:r>
      <w:r w:rsidR="00700A9E" w:rsidRPr="00085632">
        <w:rPr>
          <w:rFonts w:asciiTheme="majorHAnsi" w:hAnsiTheme="majorHAnsi" w:cstheme="majorHAnsi"/>
          <w:sz w:val="28"/>
          <w:szCs w:val="28"/>
        </w:rPr>
        <w:t>.   Usually this will come into place at the review stage and after a child study.  It may be that more expert help is needed and this may involve one or more of the following outside agencies:</w:t>
      </w:r>
    </w:p>
    <w:p w14:paraId="54D0CCD7" w14:textId="77777777" w:rsidR="00700A9E" w:rsidRPr="00085632" w:rsidRDefault="00700A9E" w:rsidP="00700A9E">
      <w:pPr>
        <w:rPr>
          <w:rFonts w:asciiTheme="majorHAnsi" w:hAnsiTheme="majorHAnsi" w:cstheme="majorHAnsi"/>
          <w:sz w:val="28"/>
          <w:szCs w:val="28"/>
        </w:rPr>
      </w:pPr>
    </w:p>
    <w:p w14:paraId="694F34B0" w14:textId="77777777" w:rsidR="00700A9E" w:rsidRPr="00085632" w:rsidRDefault="00700A9E" w:rsidP="00C717CA">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GP</w:t>
      </w:r>
    </w:p>
    <w:p w14:paraId="1EA522F3" w14:textId="77777777" w:rsidR="00700A9E" w:rsidRPr="00085632" w:rsidRDefault="00700A9E" w:rsidP="00C717CA">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Educational Psychologist</w:t>
      </w:r>
    </w:p>
    <w:p w14:paraId="403A840B" w14:textId="77777777" w:rsidR="00700A9E" w:rsidRPr="00085632" w:rsidRDefault="00700A9E" w:rsidP="00C717CA">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 xml:space="preserve">Child </w:t>
      </w:r>
      <w:r w:rsidR="00C42C02" w:rsidRPr="00085632">
        <w:rPr>
          <w:rFonts w:asciiTheme="majorHAnsi" w:hAnsiTheme="majorHAnsi" w:cstheme="majorHAnsi"/>
          <w:sz w:val="28"/>
          <w:szCs w:val="28"/>
        </w:rPr>
        <w:t>Psychiatrist</w:t>
      </w:r>
    </w:p>
    <w:p w14:paraId="1FE86394" w14:textId="77777777" w:rsidR="00700A9E" w:rsidRPr="00085632" w:rsidRDefault="00700A9E" w:rsidP="00C717CA">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Social Services</w:t>
      </w:r>
    </w:p>
    <w:p w14:paraId="3140E67B" w14:textId="77777777" w:rsidR="00700A9E" w:rsidRPr="00085632" w:rsidRDefault="00700A9E" w:rsidP="00C717CA">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CAMHS</w:t>
      </w:r>
    </w:p>
    <w:p w14:paraId="21D6BBA0" w14:textId="77777777" w:rsidR="00700A9E" w:rsidRPr="00085632" w:rsidRDefault="00700A9E" w:rsidP="00C717CA">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LEA (</w:t>
      </w:r>
      <w:r w:rsidR="00C42C02" w:rsidRPr="00085632">
        <w:rPr>
          <w:rFonts w:asciiTheme="majorHAnsi" w:hAnsiTheme="majorHAnsi" w:cstheme="majorHAnsi"/>
          <w:sz w:val="28"/>
          <w:szCs w:val="28"/>
        </w:rPr>
        <w:t>e.g.</w:t>
      </w:r>
      <w:r w:rsidRPr="00085632">
        <w:rPr>
          <w:rFonts w:asciiTheme="majorHAnsi" w:hAnsiTheme="majorHAnsi" w:cstheme="majorHAnsi"/>
          <w:sz w:val="28"/>
          <w:szCs w:val="28"/>
        </w:rPr>
        <w:t xml:space="preserve"> in the case of a</w:t>
      </w:r>
      <w:r w:rsidR="00DA5EE7" w:rsidRPr="00085632">
        <w:rPr>
          <w:rFonts w:asciiTheme="majorHAnsi" w:hAnsiTheme="majorHAnsi" w:cstheme="majorHAnsi"/>
          <w:sz w:val="28"/>
          <w:szCs w:val="28"/>
        </w:rPr>
        <w:t xml:space="preserve"> </w:t>
      </w:r>
      <w:r w:rsidRPr="00085632">
        <w:rPr>
          <w:rFonts w:asciiTheme="majorHAnsi" w:hAnsiTheme="majorHAnsi" w:cstheme="majorHAnsi"/>
          <w:sz w:val="28"/>
          <w:szCs w:val="28"/>
        </w:rPr>
        <w:t>school or pa</w:t>
      </w:r>
      <w:r w:rsidR="00DA5EE7" w:rsidRPr="00085632">
        <w:rPr>
          <w:rFonts w:asciiTheme="majorHAnsi" w:hAnsiTheme="majorHAnsi" w:cstheme="majorHAnsi"/>
          <w:sz w:val="28"/>
          <w:szCs w:val="28"/>
        </w:rPr>
        <w:t>rental referral/request for</w:t>
      </w:r>
      <w:r w:rsidR="00432FEA" w:rsidRPr="00085632">
        <w:rPr>
          <w:rFonts w:asciiTheme="majorHAnsi" w:hAnsiTheme="majorHAnsi" w:cstheme="majorHAnsi"/>
          <w:sz w:val="28"/>
          <w:szCs w:val="28"/>
        </w:rPr>
        <w:t xml:space="preserve"> an Educational and Health Care Plan</w:t>
      </w:r>
      <w:r w:rsidR="00DA5EE7" w:rsidRPr="00085632">
        <w:rPr>
          <w:rFonts w:asciiTheme="majorHAnsi" w:hAnsiTheme="majorHAnsi" w:cstheme="majorHAnsi"/>
          <w:sz w:val="28"/>
          <w:szCs w:val="28"/>
        </w:rPr>
        <w:t xml:space="preserve">) </w:t>
      </w:r>
    </w:p>
    <w:p w14:paraId="45E8B2C8" w14:textId="77777777" w:rsidR="00DA5EE7" w:rsidRPr="00085632" w:rsidRDefault="00DA5EE7" w:rsidP="00C717CA">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 xml:space="preserve">External special needs expert or therapist </w:t>
      </w:r>
      <w:r w:rsidR="00C42C02" w:rsidRPr="00085632">
        <w:rPr>
          <w:rFonts w:asciiTheme="majorHAnsi" w:hAnsiTheme="majorHAnsi" w:cstheme="majorHAnsi"/>
          <w:sz w:val="28"/>
          <w:szCs w:val="28"/>
        </w:rPr>
        <w:t>e.g.</w:t>
      </w:r>
      <w:r w:rsidRPr="00085632">
        <w:rPr>
          <w:rFonts w:asciiTheme="majorHAnsi" w:hAnsiTheme="majorHAnsi" w:cstheme="majorHAnsi"/>
          <w:sz w:val="28"/>
          <w:szCs w:val="28"/>
        </w:rPr>
        <w:t xml:space="preserve"> Speech therapist</w:t>
      </w:r>
    </w:p>
    <w:p w14:paraId="0B1F6B57" w14:textId="77777777" w:rsidR="00432FEA" w:rsidRPr="00264246" w:rsidRDefault="00432FEA" w:rsidP="00C717CA">
      <w:pPr>
        <w:pStyle w:val="ListParagraph"/>
        <w:numPr>
          <w:ilvl w:val="0"/>
          <w:numId w:val="1"/>
        </w:numPr>
        <w:rPr>
          <w:rFonts w:asciiTheme="majorHAnsi" w:hAnsiTheme="majorHAnsi" w:cstheme="majorHAnsi"/>
          <w:sz w:val="28"/>
          <w:szCs w:val="28"/>
        </w:rPr>
      </w:pPr>
      <w:r w:rsidRPr="00264246">
        <w:rPr>
          <w:rFonts w:asciiTheme="majorHAnsi" w:hAnsiTheme="majorHAnsi" w:cstheme="majorHAnsi"/>
          <w:sz w:val="28"/>
          <w:szCs w:val="28"/>
        </w:rPr>
        <w:t>Other</w:t>
      </w:r>
    </w:p>
    <w:p w14:paraId="4F65A36C" w14:textId="77777777" w:rsidR="00432FEA" w:rsidRPr="00085632" w:rsidRDefault="00432FEA" w:rsidP="00432FEA">
      <w:pPr>
        <w:jc w:val="center"/>
        <w:rPr>
          <w:rFonts w:asciiTheme="majorHAnsi" w:hAnsiTheme="majorHAnsi" w:cstheme="majorHAnsi"/>
          <w:b/>
          <w:i/>
          <w:sz w:val="28"/>
          <w:szCs w:val="28"/>
        </w:rPr>
      </w:pPr>
    </w:p>
    <w:p w14:paraId="093B56A1" w14:textId="2CA2D9F5" w:rsidR="00432FEA" w:rsidRPr="00085632" w:rsidRDefault="00536092" w:rsidP="00432FEA">
      <w:pPr>
        <w:jc w:val="center"/>
        <w:rPr>
          <w:rFonts w:asciiTheme="majorHAnsi" w:hAnsiTheme="majorHAnsi" w:cstheme="majorHAnsi"/>
          <w:b/>
          <w:i/>
          <w:sz w:val="28"/>
          <w:szCs w:val="28"/>
        </w:rPr>
      </w:pPr>
      <w:r w:rsidRPr="00536092">
        <w:rPr>
          <w:rFonts w:asciiTheme="majorHAnsi" w:hAnsiTheme="majorHAnsi" w:cstheme="majorHAnsi"/>
          <w:b/>
          <w:sz w:val="28"/>
          <w:szCs w:val="28"/>
        </w:rPr>
        <w:t xml:space="preserve">CVSE </w:t>
      </w:r>
      <w:r w:rsidR="00FD26DA" w:rsidRPr="00536092">
        <w:rPr>
          <w:rFonts w:asciiTheme="majorHAnsi" w:hAnsiTheme="majorHAnsi" w:cstheme="majorHAnsi"/>
          <w:b/>
          <w:i/>
          <w:sz w:val="28"/>
          <w:szCs w:val="28"/>
        </w:rPr>
        <w:t>considers</w:t>
      </w:r>
      <w:r w:rsidR="00FD26DA">
        <w:rPr>
          <w:rFonts w:asciiTheme="majorHAnsi" w:hAnsiTheme="majorHAnsi" w:cstheme="majorHAnsi"/>
          <w:b/>
          <w:i/>
          <w:sz w:val="28"/>
          <w:szCs w:val="28"/>
        </w:rPr>
        <w:t xml:space="preserve"> all children to </w:t>
      </w:r>
      <w:r w:rsidR="007004A5">
        <w:rPr>
          <w:rFonts w:asciiTheme="majorHAnsi" w:hAnsiTheme="majorHAnsi" w:cstheme="majorHAnsi"/>
          <w:b/>
          <w:i/>
          <w:sz w:val="28"/>
          <w:szCs w:val="28"/>
        </w:rPr>
        <w:t xml:space="preserve">have </w:t>
      </w:r>
      <w:r w:rsidR="007004A5" w:rsidRPr="00085632">
        <w:rPr>
          <w:rFonts w:asciiTheme="majorHAnsi" w:hAnsiTheme="majorHAnsi" w:cstheme="majorHAnsi"/>
          <w:b/>
          <w:i/>
          <w:sz w:val="28"/>
          <w:szCs w:val="28"/>
        </w:rPr>
        <w:t>individual</w:t>
      </w:r>
      <w:r w:rsidR="00432FEA" w:rsidRPr="00085632">
        <w:rPr>
          <w:rFonts w:asciiTheme="majorHAnsi" w:hAnsiTheme="majorHAnsi" w:cstheme="majorHAnsi"/>
          <w:b/>
          <w:i/>
          <w:sz w:val="28"/>
          <w:szCs w:val="28"/>
        </w:rPr>
        <w:t xml:space="preserve"> needs and </w:t>
      </w:r>
      <w:r w:rsidR="00FD26DA">
        <w:rPr>
          <w:rFonts w:asciiTheme="majorHAnsi" w:hAnsiTheme="majorHAnsi" w:cstheme="majorHAnsi"/>
          <w:b/>
          <w:i/>
          <w:sz w:val="28"/>
          <w:szCs w:val="28"/>
        </w:rPr>
        <w:t>aims to meet these needs as far</w:t>
      </w:r>
      <w:r w:rsidR="00432FEA" w:rsidRPr="00085632">
        <w:rPr>
          <w:rFonts w:asciiTheme="majorHAnsi" w:hAnsiTheme="majorHAnsi" w:cstheme="majorHAnsi"/>
          <w:b/>
          <w:i/>
          <w:sz w:val="28"/>
          <w:szCs w:val="28"/>
        </w:rPr>
        <w:t xml:space="preserve"> as </w:t>
      </w:r>
      <w:r w:rsidR="00FD26DA">
        <w:rPr>
          <w:rFonts w:asciiTheme="majorHAnsi" w:hAnsiTheme="majorHAnsi" w:cstheme="majorHAnsi"/>
          <w:b/>
          <w:i/>
          <w:sz w:val="28"/>
          <w:szCs w:val="28"/>
        </w:rPr>
        <w:t xml:space="preserve">is </w:t>
      </w:r>
      <w:r w:rsidR="00432FEA" w:rsidRPr="00085632">
        <w:rPr>
          <w:rFonts w:asciiTheme="majorHAnsi" w:hAnsiTheme="majorHAnsi" w:cstheme="majorHAnsi"/>
          <w:b/>
          <w:i/>
          <w:sz w:val="28"/>
          <w:szCs w:val="28"/>
        </w:rPr>
        <w:t>possible taking into consideration the child’s age, developmental stage and other circumstances.</w:t>
      </w:r>
    </w:p>
    <w:p w14:paraId="447723A6" w14:textId="77777777" w:rsidR="00432FEA" w:rsidRPr="00085632" w:rsidRDefault="00432FEA" w:rsidP="00432FEA">
      <w:pPr>
        <w:jc w:val="center"/>
        <w:rPr>
          <w:rFonts w:asciiTheme="majorHAnsi" w:hAnsiTheme="majorHAnsi" w:cstheme="majorHAnsi"/>
          <w:b/>
          <w:i/>
          <w:sz w:val="28"/>
          <w:szCs w:val="28"/>
        </w:rPr>
      </w:pPr>
    </w:p>
    <w:p w14:paraId="299F63E2" w14:textId="77777777" w:rsidR="00432FEA" w:rsidRPr="00085632" w:rsidRDefault="00432FEA" w:rsidP="00432FEA">
      <w:pPr>
        <w:rPr>
          <w:rFonts w:asciiTheme="majorHAnsi" w:hAnsiTheme="majorHAnsi" w:cstheme="majorHAnsi"/>
          <w:sz w:val="28"/>
          <w:szCs w:val="28"/>
        </w:rPr>
      </w:pPr>
      <w:r w:rsidRPr="00085632">
        <w:rPr>
          <w:rFonts w:asciiTheme="majorHAnsi" w:hAnsiTheme="majorHAnsi" w:cstheme="majorHAnsi"/>
          <w:sz w:val="28"/>
          <w:szCs w:val="28"/>
        </w:rPr>
        <w:t>The Admissions policy ensures children with SEND are/will be accepted provided that:</w:t>
      </w:r>
    </w:p>
    <w:p w14:paraId="62C7A101" w14:textId="77777777" w:rsidR="00432FEA" w:rsidRPr="00085632" w:rsidRDefault="00432FEA" w:rsidP="00432FEA">
      <w:pPr>
        <w:rPr>
          <w:rFonts w:asciiTheme="majorHAnsi" w:hAnsiTheme="majorHAnsi" w:cstheme="majorHAnsi"/>
          <w:sz w:val="28"/>
          <w:szCs w:val="28"/>
        </w:rPr>
      </w:pPr>
    </w:p>
    <w:p w14:paraId="1F787D48" w14:textId="04C53F77" w:rsidR="00432FEA" w:rsidRPr="00085632" w:rsidRDefault="00432FEA" w:rsidP="00432FEA">
      <w:pPr>
        <w:pStyle w:val="ListParagraph"/>
        <w:numPr>
          <w:ilvl w:val="0"/>
          <w:numId w:val="6"/>
        </w:numPr>
        <w:rPr>
          <w:rFonts w:asciiTheme="majorHAnsi" w:hAnsiTheme="majorHAnsi" w:cstheme="majorHAnsi"/>
          <w:sz w:val="28"/>
          <w:szCs w:val="28"/>
        </w:rPr>
      </w:pPr>
      <w:r w:rsidRPr="00085632">
        <w:rPr>
          <w:rFonts w:asciiTheme="majorHAnsi" w:hAnsiTheme="majorHAnsi" w:cstheme="majorHAnsi"/>
          <w:sz w:val="28"/>
          <w:szCs w:val="28"/>
        </w:rPr>
        <w:t xml:space="preserve">The </w:t>
      </w:r>
      <w:r w:rsidR="00536092">
        <w:rPr>
          <w:rFonts w:asciiTheme="majorHAnsi" w:hAnsiTheme="majorHAnsi" w:cstheme="majorHAnsi"/>
          <w:sz w:val="28"/>
          <w:szCs w:val="28"/>
        </w:rPr>
        <w:t>Kindergarten</w:t>
      </w:r>
      <w:r w:rsidRPr="00085632">
        <w:rPr>
          <w:rFonts w:asciiTheme="majorHAnsi" w:hAnsiTheme="majorHAnsi" w:cstheme="majorHAnsi"/>
          <w:sz w:val="28"/>
          <w:szCs w:val="28"/>
        </w:rPr>
        <w:t xml:space="preserve"> is suitable for a child’s age, ability or special educational needs. </w:t>
      </w:r>
    </w:p>
    <w:p w14:paraId="6C6AE56E" w14:textId="5A7AEB53" w:rsidR="00432FEA" w:rsidRPr="00085632" w:rsidRDefault="00432FEA" w:rsidP="00432FEA">
      <w:pPr>
        <w:pStyle w:val="ListParagraph"/>
        <w:numPr>
          <w:ilvl w:val="0"/>
          <w:numId w:val="6"/>
        </w:numPr>
        <w:rPr>
          <w:rFonts w:asciiTheme="majorHAnsi" w:hAnsiTheme="majorHAnsi" w:cstheme="majorHAnsi"/>
          <w:sz w:val="28"/>
          <w:szCs w:val="28"/>
        </w:rPr>
      </w:pPr>
      <w:r w:rsidRPr="00085632">
        <w:rPr>
          <w:rFonts w:asciiTheme="majorHAnsi" w:hAnsiTheme="majorHAnsi" w:cstheme="majorHAnsi"/>
          <w:sz w:val="28"/>
          <w:szCs w:val="28"/>
        </w:rPr>
        <w:t xml:space="preserve">The child’s attendance would not prejudice the efficient education of the children already placed in our </w:t>
      </w:r>
      <w:r w:rsidR="00536092">
        <w:rPr>
          <w:rFonts w:asciiTheme="majorHAnsi" w:hAnsiTheme="majorHAnsi" w:cstheme="majorHAnsi"/>
          <w:sz w:val="28"/>
          <w:szCs w:val="28"/>
        </w:rPr>
        <w:t>Kindergarten</w:t>
      </w:r>
      <w:r w:rsidRPr="00085632">
        <w:rPr>
          <w:rFonts w:asciiTheme="majorHAnsi" w:hAnsiTheme="majorHAnsi" w:cstheme="majorHAnsi"/>
          <w:sz w:val="28"/>
          <w:szCs w:val="28"/>
        </w:rPr>
        <w:t xml:space="preserve">. </w:t>
      </w:r>
    </w:p>
    <w:p w14:paraId="5BF0A897" w14:textId="552293F5" w:rsidR="00432FEA" w:rsidRPr="00085632" w:rsidRDefault="00432FEA" w:rsidP="00432FEA">
      <w:pPr>
        <w:pStyle w:val="ListParagraph"/>
        <w:numPr>
          <w:ilvl w:val="0"/>
          <w:numId w:val="6"/>
        </w:numPr>
        <w:rPr>
          <w:rFonts w:asciiTheme="majorHAnsi" w:hAnsiTheme="majorHAnsi" w:cstheme="majorHAnsi"/>
          <w:sz w:val="28"/>
          <w:szCs w:val="28"/>
        </w:rPr>
      </w:pPr>
      <w:r w:rsidRPr="00085632">
        <w:rPr>
          <w:rFonts w:asciiTheme="majorHAnsi" w:hAnsiTheme="majorHAnsi" w:cstheme="majorHAnsi"/>
          <w:sz w:val="28"/>
          <w:szCs w:val="28"/>
        </w:rPr>
        <w:t xml:space="preserve">The </w:t>
      </w:r>
      <w:r w:rsidR="00536092">
        <w:rPr>
          <w:rFonts w:asciiTheme="majorHAnsi" w:hAnsiTheme="majorHAnsi" w:cstheme="majorHAnsi"/>
          <w:sz w:val="28"/>
          <w:szCs w:val="28"/>
        </w:rPr>
        <w:t>Kindergarten</w:t>
      </w:r>
      <w:r w:rsidRPr="00085632">
        <w:rPr>
          <w:rFonts w:asciiTheme="majorHAnsi" w:hAnsiTheme="majorHAnsi" w:cstheme="majorHAnsi"/>
          <w:sz w:val="28"/>
          <w:szCs w:val="28"/>
        </w:rPr>
        <w:t xml:space="preserve"> has or can provide the resources to meet their needs. </w:t>
      </w:r>
    </w:p>
    <w:p w14:paraId="3A809DF8" w14:textId="77777777" w:rsidR="00432FEA" w:rsidRPr="00085632" w:rsidRDefault="00432FEA" w:rsidP="00432FEA">
      <w:pPr>
        <w:rPr>
          <w:rFonts w:asciiTheme="majorHAnsi" w:hAnsiTheme="majorHAnsi" w:cstheme="majorHAnsi"/>
          <w:sz w:val="28"/>
          <w:szCs w:val="28"/>
        </w:rPr>
      </w:pPr>
    </w:p>
    <w:p w14:paraId="73390942" w14:textId="77777777" w:rsidR="00432FEA" w:rsidRPr="00085632" w:rsidRDefault="00432FEA" w:rsidP="00432FEA">
      <w:pPr>
        <w:rPr>
          <w:rFonts w:asciiTheme="majorHAnsi" w:hAnsiTheme="majorHAnsi" w:cstheme="majorHAnsi"/>
          <w:b/>
          <w:sz w:val="28"/>
          <w:szCs w:val="28"/>
          <w:u w:val="single"/>
        </w:rPr>
      </w:pPr>
      <w:r w:rsidRPr="00085632">
        <w:rPr>
          <w:rFonts w:asciiTheme="majorHAnsi" w:hAnsiTheme="majorHAnsi" w:cstheme="majorHAnsi"/>
          <w:b/>
          <w:sz w:val="28"/>
          <w:szCs w:val="28"/>
          <w:u w:val="single"/>
        </w:rPr>
        <w:t>Statutory Assessment – Education, Health and Care Plan</w:t>
      </w:r>
    </w:p>
    <w:p w14:paraId="6E2524D5" w14:textId="77777777" w:rsidR="00432FEA" w:rsidRPr="00085632" w:rsidRDefault="00432FEA" w:rsidP="00432FEA">
      <w:pPr>
        <w:rPr>
          <w:rFonts w:asciiTheme="majorHAnsi" w:hAnsiTheme="majorHAnsi" w:cstheme="majorHAnsi"/>
          <w:b/>
          <w:sz w:val="28"/>
          <w:szCs w:val="28"/>
          <w:u w:val="single"/>
        </w:rPr>
      </w:pPr>
    </w:p>
    <w:p w14:paraId="2202E2F6" w14:textId="0C40C721" w:rsidR="00134246" w:rsidRDefault="00432FEA" w:rsidP="00432FEA">
      <w:pPr>
        <w:rPr>
          <w:rFonts w:asciiTheme="majorHAnsi" w:hAnsiTheme="majorHAnsi" w:cstheme="majorHAnsi"/>
          <w:sz w:val="28"/>
          <w:szCs w:val="28"/>
        </w:rPr>
      </w:pPr>
      <w:r w:rsidRPr="00085632">
        <w:rPr>
          <w:rFonts w:asciiTheme="majorHAnsi" w:hAnsiTheme="majorHAnsi" w:cstheme="majorHAnsi"/>
          <w:sz w:val="28"/>
          <w:szCs w:val="28"/>
        </w:rPr>
        <w:t xml:space="preserve">A child with an EHC Plan may be admitted to the </w:t>
      </w:r>
      <w:r w:rsidR="00926767">
        <w:rPr>
          <w:rFonts w:asciiTheme="majorHAnsi" w:hAnsiTheme="majorHAnsi" w:cstheme="majorHAnsi"/>
          <w:sz w:val="28"/>
          <w:szCs w:val="28"/>
        </w:rPr>
        <w:t>Kindergarten</w:t>
      </w:r>
      <w:r w:rsidRPr="00085632">
        <w:rPr>
          <w:rFonts w:asciiTheme="majorHAnsi" w:hAnsiTheme="majorHAnsi" w:cstheme="majorHAnsi"/>
          <w:sz w:val="28"/>
          <w:szCs w:val="28"/>
        </w:rPr>
        <w:t xml:space="preserve"> if the LEA continues to support the placement and if the </w:t>
      </w:r>
      <w:r w:rsidR="00976771">
        <w:rPr>
          <w:rFonts w:asciiTheme="majorHAnsi" w:hAnsiTheme="majorHAnsi" w:cstheme="majorHAnsi"/>
          <w:sz w:val="28"/>
          <w:szCs w:val="28"/>
        </w:rPr>
        <w:t>Setting</w:t>
      </w:r>
      <w:r w:rsidRPr="00085632">
        <w:rPr>
          <w:rFonts w:asciiTheme="majorHAnsi" w:hAnsiTheme="majorHAnsi" w:cstheme="majorHAnsi"/>
          <w:sz w:val="28"/>
          <w:szCs w:val="28"/>
        </w:rPr>
        <w:t xml:space="preserve"> (initially) agrees that resources will be in place to enable the EHC Plan to be complied </w:t>
      </w:r>
      <w:r w:rsidRPr="00085632">
        <w:rPr>
          <w:rFonts w:asciiTheme="majorHAnsi" w:hAnsiTheme="majorHAnsi" w:cstheme="majorHAnsi"/>
          <w:sz w:val="28"/>
          <w:szCs w:val="28"/>
        </w:rPr>
        <w:lastRenderedPageBreak/>
        <w:t>with effectively.  Compliance with the Equality</w:t>
      </w:r>
      <w:r w:rsidR="00915D13" w:rsidRPr="00085632">
        <w:rPr>
          <w:rFonts w:asciiTheme="majorHAnsi" w:hAnsiTheme="majorHAnsi" w:cstheme="majorHAnsi"/>
          <w:sz w:val="28"/>
          <w:szCs w:val="28"/>
        </w:rPr>
        <w:t xml:space="preserve"> Act will be met, and reasonable adjustments made.  </w:t>
      </w:r>
    </w:p>
    <w:p w14:paraId="63C9BA47" w14:textId="77777777" w:rsidR="00FD2283" w:rsidRDefault="00FD2283" w:rsidP="00432FEA">
      <w:pPr>
        <w:rPr>
          <w:rFonts w:asciiTheme="majorHAnsi" w:hAnsiTheme="majorHAnsi" w:cstheme="majorHAnsi"/>
          <w:sz w:val="28"/>
          <w:szCs w:val="28"/>
        </w:rPr>
      </w:pPr>
    </w:p>
    <w:p w14:paraId="4CFC1780" w14:textId="77777777" w:rsidR="00FD2283" w:rsidRDefault="00FD2283" w:rsidP="00432FEA">
      <w:pPr>
        <w:rPr>
          <w:rFonts w:asciiTheme="majorHAnsi" w:hAnsiTheme="majorHAnsi" w:cstheme="majorHAnsi"/>
          <w:b/>
          <w:sz w:val="28"/>
          <w:szCs w:val="28"/>
          <w:u w:val="single"/>
        </w:rPr>
      </w:pPr>
      <w:r w:rsidRPr="00FD2283">
        <w:rPr>
          <w:rFonts w:asciiTheme="majorHAnsi" w:hAnsiTheme="majorHAnsi" w:cstheme="majorHAnsi"/>
          <w:b/>
          <w:sz w:val="28"/>
          <w:szCs w:val="28"/>
          <w:u w:val="single"/>
        </w:rPr>
        <w:t>Review</w:t>
      </w:r>
    </w:p>
    <w:p w14:paraId="7E1E5DF1" w14:textId="77777777" w:rsidR="00FD2283" w:rsidRPr="00FD2283" w:rsidRDefault="00FD2283" w:rsidP="00432FEA">
      <w:pPr>
        <w:rPr>
          <w:rFonts w:asciiTheme="majorHAnsi" w:hAnsiTheme="majorHAnsi" w:cstheme="majorHAnsi"/>
          <w:b/>
          <w:sz w:val="28"/>
          <w:szCs w:val="28"/>
          <w:u w:val="single"/>
        </w:rPr>
      </w:pPr>
    </w:p>
    <w:p w14:paraId="6E06DB96" w14:textId="77777777" w:rsidR="00FD2283" w:rsidRDefault="00FD2283" w:rsidP="00432FEA">
      <w:pPr>
        <w:rPr>
          <w:rFonts w:asciiTheme="majorHAnsi" w:hAnsiTheme="majorHAnsi" w:cstheme="majorHAnsi"/>
          <w:sz w:val="28"/>
          <w:szCs w:val="28"/>
        </w:rPr>
      </w:pPr>
      <w:r>
        <w:rPr>
          <w:rFonts w:asciiTheme="majorHAnsi" w:hAnsiTheme="majorHAnsi" w:cstheme="majorHAnsi"/>
          <w:sz w:val="28"/>
          <w:szCs w:val="28"/>
        </w:rPr>
        <w:t>Progress of a student will be reviewed at the end of the specified period of intervention. This review will form the basis of further assessment and planning. Meetings with parents will at least termly.</w:t>
      </w:r>
    </w:p>
    <w:p w14:paraId="1822FF35" w14:textId="77777777" w:rsidR="00085632" w:rsidRDefault="00085632" w:rsidP="00432FEA">
      <w:pPr>
        <w:rPr>
          <w:rFonts w:asciiTheme="majorHAnsi" w:hAnsiTheme="majorHAnsi" w:cstheme="majorHAnsi"/>
          <w:sz w:val="28"/>
          <w:szCs w:val="28"/>
        </w:rPr>
      </w:pPr>
    </w:p>
    <w:p w14:paraId="11A55585" w14:textId="77777777" w:rsidR="00085632" w:rsidRPr="00085632" w:rsidRDefault="00085632" w:rsidP="00432FEA">
      <w:pPr>
        <w:rPr>
          <w:rFonts w:asciiTheme="majorHAnsi" w:hAnsiTheme="majorHAnsi" w:cstheme="majorHAnsi"/>
          <w:sz w:val="28"/>
          <w:szCs w:val="28"/>
        </w:rPr>
      </w:pPr>
    </w:p>
    <w:p w14:paraId="0ECE8AD0" w14:textId="77777777" w:rsidR="00134246" w:rsidRDefault="00134246" w:rsidP="00432FEA">
      <w:pPr>
        <w:rPr>
          <w:rFonts w:asciiTheme="majorHAnsi" w:hAnsiTheme="majorHAnsi" w:cstheme="majorHAnsi"/>
          <w:b/>
          <w:sz w:val="28"/>
          <w:szCs w:val="28"/>
        </w:rPr>
      </w:pPr>
      <w:r w:rsidRPr="00085632">
        <w:rPr>
          <w:rFonts w:asciiTheme="majorHAnsi" w:hAnsiTheme="majorHAnsi" w:cstheme="majorHAnsi"/>
          <w:b/>
          <w:sz w:val="28"/>
          <w:szCs w:val="28"/>
        </w:rPr>
        <w:t xml:space="preserve">Each SENDCO will be responsible for: </w:t>
      </w:r>
    </w:p>
    <w:p w14:paraId="24B00995" w14:textId="77777777" w:rsidR="002619D7" w:rsidRDefault="002619D7" w:rsidP="00432FEA">
      <w:pPr>
        <w:rPr>
          <w:rFonts w:asciiTheme="majorHAnsi" w:hAnsiTheme="majorHAnsi" w:cstheme="majorHAnsi"/>
          <w:b/>
          <w:sz w:val="28"/>
          <w:szCs w:val="28"/>
        </w:rPr>
      </w:pPr>
    </w:p>
    <w:p w14:paraId="106C5F91" w14:textId="77777777" w:rsidR="00C717CA" w:rsidRDefault="00C717CA" w:rsidP="00C717CA">
      <w:pPr>
        <w:rPr>
          <w:sz w:val="36"/>
          <w:szCs w:val="36"/>
        </w:rPr>
      </w:pPr>
    </w:p>
    <w:p w14:paraId="289AE743" w14:textId="4CC1834F" w:rsidR="003A08AA" w:rsidRPr="00F45F92" w:rsidRDefault="003A08AA" w:rsidP="003A08AA">
      <w:pPr>
        <w:jc w:val="center"/>
        <w:rPr>
          <w:sz w:val="36"/>
          <w:szCs w:val="36"/>
        </w:rPr>
      </w:pPr>
      <w:r w:rsidRPr="00F45F92">
        <w:rPr>
          <w:sz w:val="36"/>
          <w:szCs w:val="36"/>
        </w:rPr>
        <w:t>CVSE 2019</w:t>
      </w:r>
      <w:r w:rsidR="00926767">
        <w:rPr>
          <w:sz w:val="36"/>
          <w:szCs w:val="36"/>
        </w:rPr>
        <w:t>/20</w:t>
      </w:r>
    </w:p>
    <w:p w14:paraId="59A6C7E9" w14:textId="77777777" w:rsidR="003A08AA" w:rsidRPr="00F45F92" w:rsidRDefault="003A08AA" w:rsidP="003A08AA">
      <w:pPr>
        <w:jc w:val="center"/>
        <w:rPr>
          <w:sz w:val="28"/>
          <w:szCs w:val="28"/>
        </w:rPr>
      </w:pPr>
    </w:p>
    <w:p w14:paraId="6E5015ED" w14:textId="7AEBF5CB" w:rsidR="003A08AA" w:rsidRDefault="003A08AA" w:rsidP="003A08AA">
      <w:pPr>
        <w:jc w:val="center"/>
        <w:rPr>
          <w:sz w:val="28"/>
          <w:szCs w:val="28"/>
        </w:rPr>
      </w:pPr>
      <w:r w:rsidRPr="00F45F92">
        <w:rPr>
          <w:sz w:val="28"/>
          <w:szCs w:val="28"/>
        </w:rPr>
        <w:t xml:space="preserve">Trustee with SEND responsibilities- </w:t>
      </w:r>
      <w:r w:rsidR="00926767">
        <w:rPr>
          <w:sz w:val="28"/>
          <w:szCs w:val="28"/>
        </w:rPr>
        <w:t xml:space="preserve">Ingrid </w:t>
      </w:r>
      <w:proofErr w:type="spellStart"/>
      <w:r w:rsidR="00926767">
        <w:rPr>
          <w:sz w:val="28"/>
          <w:szCs w:val="28"/>
        </w:rPr>
        <w:t>Lihou</w:t>
      </w:r>
      <w:proofErr w:type="spellEnd"/>
    </w:p>
    <w:p w14:paraId="11660E9A" w14:textId="77777777" w:rsidR="003A08AA" w:rsidRPr="00F45F92" w:rsidRDefault="003A08AA" w:rsidP="003A08AA">
      <w:pPr>
        <w:rPr>
          <w:sz w:val="28"/>
          <w:szCs w:val="28"/>
        </w:rPr>
      </w:pPr>
      <w:r w:rsidRPr="00F45F92">
        <w:rPr>
          <w:noProof/>
          <w:sz w:val="28"/>
          <w:szCs w:val="28"/>
          <w:lang w:eastAsia="en-GB"/>
        </w:rPr>
        <mc:AlternateContent>
          <mc:Choice Requires="wps">
            <w:drawing>
              <wp:anchor distT="0" distB="0" distL="114300" distR="114300" simplePos="0" relativeHeight="251651072" behindDoc="0" locked="0" layoutInCell="1" allowOverlap="1" wp14:anchorId="05E9C3EA" wp14:editId="740DA37F">
                <wp:simplePos x="0" y="0"/>
                <wp:positionH relativeFrom="margin">
                  <wp:align>center</wp:align>
                </wp:positionH>
                <wp:positionV relativeFrom="paragraph">
                  <wp:posOffset>220980</wp:posOffset>
                </wp:positionV>
                <wp:extent cx="3162300" cy="1847850"/>
                <wp:effectExtent l="0" t="0" r="19050" b="19050"/>
                <wp:wrapSquare wrapText="bothSides"/>
                <wp:docPr id="2" name="Isosceles Triangle 2"/>
                <wp:cNvGraphicFramePr/>
                <a:graphic xmlns:a="http://schemas.openxmlformats.org/drawingml/2006/main">
                  <a:graphicData uri="http://schemas.microsoft.com/office/word/2010/wordprocessingShape">
                    <wps:wsp>
                      <wps:cNvSpPr/>
                      <wps:spPr>
                        <a:xfrm>
                          <a:off x="0" y="0"/>
                          <a:ext cx="3162300" cy="1847850"/>
                        </a:xfrm>
                        <a:prstGeom prst="triangl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type w14:anchorId="204CFB3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0;margin-top:17.4pt;width:249pt;height:145.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" filled="f" strokecolor="black [3200]">
                <v:stroke joinstyle="round"/>
                <w10:wrap type="square" anchorx="margin"/>
              </v:shape>
            </w:pict>
          </mc:Fallback>
        </mc:AlternateContent>
      </w:r>
    </w:p>
    <w:p w14:paraId="134AD3D5" w14:textId="77777777" w:rsidR="003A08AA" w:rsidRPr="00F45F92" w:rsidRDefault="003A08AA" w:rsidP="003A08AA">
      <w:pPr>
        <w:rPr>
          <w:sz w:val="28"/>
          <w:szCs w:val="28"/>
        </w:rPr>
      </w:pPr>
    </w:p>
    <w:p w14:paraId="38AD5A76" w14:textId="77777777" w:rsidR="003A08AA" w:rsidRPr="00F45F92" w:rsidRDefault="003A08AA" w:rsidP="003A08AA">
      <w:pPr>
        <w:rPr>
          <w:sz w:val="28"/>
          <w:szCs w:val="28"/>
        </w:rPr>
      </w:pPr>
    </w:p>
    <w:p w14:paraId="6D7430AA" w14:textId="77777777" w:rsidR="003A08AA" w:rsidRPr="00F45F92" w:rsidRDefault="003A08AA" w:rsidP="003A08AA">
      <w:pPr>
        <w:rPr>
          <w:sz w:val="28"/>
          <w:szCs w:val="28"/>
        </w:rPr>
      </w:pPr>
      <w:r w:rsidRPr="00F45F92">
        <w:rPr>
          <w:noProof/>
          <w:sz w:val="28"/>
          <w:szCs w:val="28"/>
          <w:lang w:eastAsia="en-GB"/>
        </w:rPr>
        <mc:AlternateContent>
          <mc:Choice Requires="wps">
            <w:drawing>
              <wp:anchor distT="45720" distB="45720" distL="114300" distR="114300" simplePos="0" relativeHeight="251660288" behindDoc="0" locked="0" layoutInCell="1" allowOverlap="1" wp14:anchorId="4A4647E1" wp14:editId="05406F9D">
                <wp:simplePos x="0" y="0"/>
                <wp:positionH relativeFrom="column">
                  <wp:posOffset>-419100</wp:posOffset>
                </wp:positionH>
                <wp:positionV relativeFrom="paragraph">
                  <wp:posOffset>577215</wp:posOffset>
                </wp:positionV>
                <wp:extent cx="1609725" cy="9429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9429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96C438F" w14:textId="77777777" w:rsidR="00536092" w:rsidRPr="00F45F92" w:rsidRDefault="00536092" w:rsidP="003A08AA">
                            <w:pPr>
                              <w:jc w:val="center"/>
                              <w:rPr>
                                <w:sz w:val="28"/>
                                <w:szCs w:val="28"/>
                              </w:rPr>
                            </w:pPr>
                            <w:r w:rsidRPr="00F45F92">
                              <w:rPr>
                                <w:sz w:val="28"/>
                                <w:szCs w:val="28"/>
                              </w:rPr>
                              <w:t>Kindergarten lead for SEND- Angie Whitehead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33pt;margin-top:45.45pt;width:126.75pt;height:74.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" filled="f" stroked="f">
                <v:textbox>
                  <w:txbxContent>
                    <w:p w14:paraId="5E80FB9D" w14:textId="77777777" w:rsidR="003A08AA" w:rsidRPr="00F45F92" w:rsidRDefault="003A08AA" w:rsidP="003A08AA">
                      <w:pPr>
                        <w:jc w:val="center"/>
                        <w:rPr>
                          <w:sz w:val="28"/>
                          <w:szCs w:val="28"/>
                        </w:rPr>
                      </w:pPr>
                      <w:r w:rsidRPr="00F45F92">
                        <w:rPr>
                          <w:sz w:val="28"/>
                          <w:szCs w:val="28"/>
                        </w:rPr>
                        <w:t>Kindergarten lead for SEND- Angie Whitehead</w:t>
                      </w:r>
                    </w:p>
                  </w:txbxContent>
                </v:textbox>
                <w10:wrap type="square"/>
              </v:shape>
            </w:pict>
          </mc:Fallback>
        </mc:AlternateContent>
      </w:r>
    </w:p>
    <w:p w14:paraId="1D7BD4C2" w14:textId="77777777" w:rsidR="003A08AA" w:rsidRPr="00F45F92" w:rsidRDefault="00C717CA" w:rsidP="003A08AA">
      <w:pPr>
        <w:rPr>
          <w:sz w:val="28"/>
          <w:szCs w:val="28"/>
        </w:rPr>
      </w:pPr>
      <w:r w:rsidRPr="00F45F92">
        <w:rPr>
          <w:noProof/>
          <w:sz w:val="28"/>
          <w:szCs w:val="28"/>
          <w:lang w:eastAsia="en-GB"/>
        </w:rPr>
        <mc:AlternateContent>
          <mc:Choice Requires="wps">
            <w:drawing>
              <wp:anchor distT="45720" distB="45720" distL="114300" distR="114300" simplePos="0" relativeHeight="251657216" behindDoc="0" locked="0" layoutInCell="1" allowOverlap="1" wp14:anchorId="14068A97" wp14:editId="59FF914E">
                <wp:simplePos x="0" y="0"/>
                <wp:positionH relativeFrom="column">
                  <wp:posOffset>1809750</wp:posOffset>
                </wp:positionH>
                <wp:positionV relativeFrom="paragraph">
                  <wp:posOffset>423545</wp:posOffset>
                </wp:positionV>
                <wp:extent cx="1657350" cy="647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6477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D02642C" w14:textId="77777777" w:rsidR="00536092" w:rsidRPr="00F45F92" w:rsidRDefault="00536092" w:rsidP="003A08AA">
                            <w:pPr>
                              <w:jc w:val="center"/>
                              <w:rPr>
                                <w:sz w:val="36"/>
                                <w:szCs w:val="36"/>
                              </w:rPr>
                            </w:pPr>
                            <w:r w:rsidRPr="00F45F92">
                              <w:rPr>
                                <w:sz w:val="36"/>
                                <w:szCs w:val="36"/>
                              </w:rPr>
                              <w:t>Tripartite SENCO MODEL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7" type="#_x0000_t202" style="position:absolute;margin-left:142.5pt;margin-top:33.35pt;width:130.5pt;height:5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" filled="f" stroked="f">
                <v:textbox>
                  <w:txbxContent>
                    <w:p w14:paraId="5AE408AB" w14:textId="77777777" w:rsidR="003A08AA" w:rsidRPr="00F45F92" w:rsidRDefault="003A08AA" w:rsidP="003A08AA">
                      <w:pPr>
                        <w:jc w:val="center"/>
                        <w:rPr>
                          <w:sz w:val="36"/>
                          <w:szCs w:val="36"/>
                        </w:rPr>
                      </w:pPr>
                      <w:r w:rsidRPr="00F45F92">
                        <w:rPr>
                          <w:sz w:val="36"/>
                          <w:szCs w:val="36"/>
                        </w:rPr>
                        <w:t>Tripartite SENCO MODEL</w:t>
                      </w:r>
                    </w:p>
                  </w:txbxContent>
                </v:textbox>
                <w10:wrap type="square"/>
              </v:shape>
            </w:pict>
          </mc:Fallback>
        </mc:AlternateContent>
      </w:r>
    </w:p>
    <w:p w14:paraId="329DD8A4" w14:textId="77777777" w:rsidR="003A08AA" w:rsidRPr="00F45F92" w:rsidRDefault="00C717CA" w:rsidP="003A08AA">
      <w:pPr>
        <w:rPr>
          <w:sz w:val="28"/>
          <w:szCs w:val="28"/>
        </w:rPr>
      </w:pPr>
      <w:r w:rsidRPr="00F45F92">
        <w:rPr>
          <w:noProof/>
          <w:sz w:val="28"/>
          <w:szCs w:val="28"/>
          <w:lang w:eastAsia="en-GB"/>
        </w:rPr>
        <mc:AlternateContent>
          <mc:Choice Requires="wps">
            <w:drawing>
              <wp:anchor distT="45720" distB="45720" distL="114300" distR="114300" simplePos="0" relativeHeight="251664384" behindDoc="0" locked="0" layoutInCell="1" allowOverlap="1" wp14:anchorId="3C763DFE" wp14:editId="1F351F41">
                <wp:simplePos x="0" y="0"/>
                <wp:positionH relativeFrom="column">
                  <wp:posOffset>-63500</wp:posOffset>
                </wp:positionH>
                <wp:positionV relativeFrom="paragraph">
                  <wp:posOffset>320675</wp:posOffset>
                </wp:positionV>
                <wp:extent cx="1609725" cy="7239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723900"/>
                        </a:xfrm>
                        <a:prstGeom prst="rect">
                          <a:avLst/>
                        </a:prstGeom>
                        <a:noFill/>
                        <a:ln>
                          <a:noFill/>
                        </a:ln>
                        <a:effectLst/>
                      </wps:spPr>
                      <wps:txbx>
                        <w:txbxContent>
                          <w:p w14:paraId="745EEA64" w14:textId="5B0A50DD" w:rsidR="00536092" w:rsidRPr="00F45F92" w:rsidRDefault="00926767" w:rsidP="003A08AA">
                            <w:pPr>
                              <w:jc w:val="center"/>
                              <w:rPr>
                                <w:sz w:val="28"/>
                              </w:rPr>
                            </w:pPr>
                            <w:r>
                              <w:rPr>
                                <w:sz w:val="28"/>
                              </w:rPr>
                              <w:t>CVSE</w:t>
                            </w:r>
                            <w:r w:rsidR="00536092" w:rsidRPr="00F45F92">
                              <w:rPr>
                                <w:sz w:val="28"/>
                              </w:rPr>
                              <w:t xml:space="preserve"> lead for SEND – </w:t>
                            </w:r>
                            <w:r>
                              <w:rPr>
                                <w:sz w:val="28"/>
                              </w:rPr>
                              <w:t xml:space="preserve">Ingrid </w:t>
                            </w:r>
                            <w:proofErr w:type="spellStart"/>
                            <w:r>
                              <w:rPr>
                                <w:sz w:val="28"/>
                              </w:rPr>
                              <w:t>Lihou</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028" type="#_x0000_t202" style="position:absolute;margin-left:-4.95pt;margin-top:25.25pt;width:126.75pt;height:5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" filled="f" stroked="f">
                <v:textbox>
                  <w:txbxContent>
                    <w:p w14:paraId="745EEA64" w14:textId="5B0A50DD" w:rsidR="00536092" w:rsidRPr="00F45F92" w:rsidRDefault="00926767" w:rsidP="003A08AA">
                      <w:pPr>
                        <w:jc w:val="center"/>
                        <w:rPr>
                          <w:sz w:val="28"/>
                        </w:rPr>
                      </w:pPr>
                      <w:r>
                        <w:rPr>
                          <w:sz w:val="28"/>
                        </w:rPr>
                        <w:t>CVSE</w:t>
                      </w:r>
                      <w:r w:rsidR="00536092" w:rsidRPr="00F45F92">
                        <w:rPr>
                          <w:sz w:val="28"/>
                        </w:rPr>
                        <w:t xml:space="preserve"> lead for SEND – </w:t>
                      </w:r>
                      <w:r>
                        <w:rPr>
                          <w:sz w:val="28"/>
                        </w:rPr>
                        <w:t xml:space="preserve">Ingrid </w:t>
                      </w:r>
                      <w:proofErr w:type="spellStart"/>
                      <w:r>
                        <w:rPr>
                          <w:sz w:val="28"/>
                        </w:rPr>
                        <w:t>Lihou</w:t>
                      </w:r>
                      <w:proofErr w:type="spellEnd"/>
                    </w:p>
                  </w:txbxContent>
                </v:textbox>
                <w10:wrap type="square"/>
              </v:shape>
            </w:pict>
          </mc:Fallback>
        </mc:AlternateContent>
      </w:r>
    </w:p>
    <w:p w14:paraId="6C8CCDF6" w14:textId="77777777" w:rsidR="003A08AA" w:rsidRPr="00F45F92" w:rsidRDefault="003A08AA" w:rsidP="003A08AA">
      <w:pPr>
        <w:rPr>
          <w:sz w:val="28"/>
          <w:szCs w:val="28"/>
        </w:rPr>
      </w:pPr>
    </w:p>
    <w:p w14:paraId="70C65405" w14:textId="77777777" w:rsidR="00134246" w:rsidRPr="00085632" w:rsidRDefault="00134246" w:rsidP="00432FEA">
      <w:pPr>
        <w:rPr>
          <w:rFonts w:asciiTheme="majorHAnsi" w:hAnsiTheme="majorHAnsi" w:cstheme="majorHAnsi"/>
          <w:sz w:val="28"/>
          <w:szCs w:val="28"/>
        </w:rPr>
      </w:pPr>
    </w:p>
    <w:p w14:paraId="03923530" w14:textId="77777777" w:rsidR="00134246" w:rsidRPr="00085632" w:rsidRDefault="00134246" w:rsidP="00134246">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The day to day operation of the SEND policy</w:t>
      </w:r>
    </w:p>
    <w:p w14:paraId="1B0F1F2C" w14:textId="77777777" w:rsidR="00134246" w:rsidRPr="00085632" w:rsidRDefault="00274125" w:rsidP="00134246">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Liais</w:t>
      </w:r>
      <w:r w:rsidR="00134246" w:rsidRPr="00085632">
        <w:rPr>
          <w:rFonts w:asciiTheme="majorHAnsi" w:hAnsiTheme="majorHAnsi" w:cstheme="majorHAnsi"/>
          <w:sz w:val="28"/>
          <w:szCs w:val="28"/>
        </w:rPr>
        <w:t>ing with, and advising, all members of staff</w:t>
      </w:r>
    </w:p>
    <w:p w14:paraId="2E2B9F52" w14:textId="77777777" w:rsidR="00134246" w:rsidRPr="00085632" w:rsidRDefault="00134246" w:rsidP="00134246">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Co-ordinating provision for children with SEND</w:t>
      </w:r>
    </w:p>
    <w:p w14:paraId="5A8BD970" w14:textId="77777777" w:rsidR="00134246" w:rsidRPr="00085632" w:rsidRDefault="00134246" w:rsidP="00134246">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Maintaining a SEND register and overseeing records on children with SEND</w:t>
      </w:r>
    </w:p>
    <w:p w14:paraId="422196EC" w14:textId="77777777" w:rsidR="00134246" w:rsidRPr="00085632" w:rsidRDefault="00134246" w:rsidP="00134246">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 xml:space="preserve">Liaising with external agencies </w:t>
      </w:r>
    </w:p>
    <w:p w14:paraId="1DA7B188" w14:textId="35CD1769" w:rsidR="00134246" w:rsidRPr="00085632" w:rsidRDefault="00134246" w:rsidP="00134246">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Overseeing and co-ordinating provision for children with EAL in conjunction with the Teacher.</w:t>
      </w:r>
    </w:p>
    <w:p w14:paraId="4552610F" w14:textId="77777777" w:rsidR="00134246" w:rsidRPr="00085632" w:rsidRDefault="00134246" w:rsidP="00134246">
      <w:pPr>
        <w:rPr>
          <w:rFonts w:asciiTheme="majorHAnsi" w:hAnsiTheme="majorHAnsi" w:cstheme="majorHAnsi"/>
          <w:sz w:val="28"/>
          <w:szCs w:val="28"/>
        </w:rPr>
      </w:pPr>
    </w:p>
    <w:p w14:paraId="04624E33" w14:textId="77777777" w:rsidR="00264246" w:rsidRDefault="00264246" w:rsidP="00134246">
      <w:pPr>
        <w:rPr>
          <w:rFonts w:asciiTheme="majorHAnsi" w:hAnsiTheme="majorHAnsi" w:cstheme="majorHAnsi"/>
          <w:b/>
          <w:i/>
          <w:sz w:val="28"/>
          <w:szCs w:val="28"/>
        </w:rPr>
      </w:pPr>
    </w:p>
    <w:p w14:paraId="4A5EB486" w14:textId="77777777" w:rsidR="00134246" w:rsidRPr="00085632" w:rsidRDefault="00134246" w:rsidP="00134246">
      <w:pPr>
        <w:rPr>
          <w:rFonts w:asciiTheme="majorHAnsi" w:hAnsiTheme="majorHAnsi" w:cstheme="majorHAnsi"/>
          <w:b/>
          <w:i/>
          <w:sz w:val="28"/>
          <w:szCs w:val="28"/>
        </w:rPr>
      </w:pPr>
      <w:r w:rsidRPr="00085632">
        <w:rPr>
          <w:rFonts w:asciiTheme="majorHAnsi" w:hAnsiTheme="majorHAnsi" w:cstheme="majorHAnsi"/>
          <w:b/>
          <w:i/>
          <w:sz w:val="28"/>
          <w:szCs w:val="28"/>
        </w:rPr>
        <w:t>Complaints Procedure</w:t>
      </w:r>
    </w:p>
    <w:p w14:paraId="2E4042C9" w14:textId="77777777" w:rsidR="00134246" w:rsidRPr="00085632" w:rsidRDefault="00134246" w:rsidP="00134246">
      <w:pPr>
        <w:rPr>
          <w:rFonts w:asciiTheme="majorHAnsi" w:hAnsiTheme="majorHAnsi" w:cstheme="majorHAnsi"/>
          <w:b/>
          <w:i/>
          <w:sz w:val="28"/>
          <w:szCs w:val="28"/>
        </w:rPr>
      </w:pPr>
    </w:p>
    <w:p w14:paraId="724EE525" w14:textId="02CBEFB3" w:rsidR="00134246" w:rsidRPr="00085632" w:rsidRDefault="00134246" w:rsidP="00134246">
      <w:pPr>
        <w:rPr>
          <w:rFonts w:asciiTheme="majorHAnsi" w:hAnsiTheme="majorHAnsi" w:cstheme="majorHAnsi"/>
          <w:sz w:val="28"/>
          <w:szCs w:val="28"/>
        </w:rPr>
      </w:pPr>
      <w:r w:rsidRPr="00085632">
        <w:rPr>
          <w:rFonts w:asciiTheme="majorHAnsi" w:hAnsiTheme="majorHAnsi" w:cstheme="majorHAnsi"/>
          <w:sz w:val="28"/>
          <w:szCs w:val="28"/>
        </w:rPr>
        <w:lastRenderedPageBreak/>
        <w:t>If a parent or carer has a complaint related to Special Educational Needs,</w:t>
      </w:r>
      <w:r w:rsidR="00FD26DA">
        <w:rPr>
          <w:rFonts w:asciiTheme="majorHAnsi" w:hAnsiTheme="majorHAnsi" w:cstheme="majorHAnsi"/>
          <w:sz w:val="28"/>
          <w:szCs w:val="28"/>
        </w:rPr>
        <w:t xml:space="preserve"> the</w:t>
      </w:r>
      <w:r w:rsidRPr="00085632">
        <w:rPr>
          <w:rFonts w:asciiTheme="majorHAnsi" w:hAnsiTheme="majorHAnsi" w:cstheme="majorHAnsi"/>
          <w:sz w:val="28"/>
          <w:szCs w:val="28"/>
        </w:rPr>
        <w:t xml:space="preserve"> </w:t>
      </w:r>
      <w:r w:rsidR="00926767">
        <w:rPr>
          <w:rFonts w:asciiTheme="majorHAnsi" w:hAnsiTheme="majorHAnsi" w:cstheme="majorHAnsi"/>
          <w:sz w:val="28"/>
          <w:szCs w:val="28"/>
        </w:rPr>
        <w:t xml:space="preserve">CVSE </w:t>
      </w:r>
      <w:r w:rsidRPr="00085632">
        <w:rPr>
          <w:rFonts w:asciiTheme="majorHAnsi" w:hAnsiTheme="majorHAnsi" w:cstheme="majorHAnsi"/>
          <w:sz w:val="28"/>
          <w:szCs w:val="28"/>
        </w:rPr>
        <w:t>complaints procedure should be followed, with involvement from the SENDCO.</w:t>
      </w:r>
    </w:p>
    <w:p w14:paraId="57B9AB42" w14:textId="77777777" w:rsidR="00134246" w:rsidRPr="00085632" w:rsidRDefault="00134246" w:rsidP="00134246">
      <w:pPr>
        <w:rPr>
          <w:rFonts w:asciiTheme="majorHAnsi" w:hAnsiTheme="majorHAnsi" w:cstheme="majorHAnsi"/>
          <w:sz w:val="28"/>
          <w:szCs w:val="28"/>
        </w:rPr>
      </w:pPr>
    </w:p>
    <w:p w14:paraId="08EBF5B2" w14:textId="77777777" w:rsidR="00134246" w:rsidRPr="00085632" w:rsidRDefault="00134246" w:rsidP="00134246">
      <w:pPr>
        <w:rPr>
          <w:rFonts w:asciiTheme="majorHAnsi" w:hAnsiTheme="majorHAnsi" w:cstheme="majorHAnsi"/>
          <w:b/>
          <w:i/>
          <w:sz w:val="28"/>
          <w:szCs w:val="28"/>
        </w:rPr>
      </w:pPr>
      <w:r w:rsidRPr="00085632">
        <w:rPr>
          <w:rFonts w:asciiTheme="majorHAnsi" w:hAnsiTheme="majorHAnsi" w:cstheme="majorHAnsi"/>
          <w:b/>
          <w:i/>
          <w:sz w:val="28"/>
          <w:szCs w:val="28"/>
        </w:rPr>
        <w:t>Transfer Arrangements</w:t>
      </w:r>
    </w:p>
    <w:p w14:paraId="5F3D64A9" w14:textId="77777777" w:rsidR="00134246" w:rsidRPr="00085632" w:rsidRDefault="00134246" w:rsidP="00134246">
      <w:pPr>
        <w:rPr>
          <w:rFonts w:asciiTheme="majorHAnsi" w:hAnsiTheme="majorHAnsi" w:cstheme="majorHAnsi"/>
          <w:sz w:val="28"/>
          <w:szCs w:val="28"/>
        </w:rPr>
      </w:pPr>
    </w:p>
    <w:p w14:paraId="514B8DAC" w14:textId="4EFF297E" w:rsidR="00134246" w:rsidRDefault="00FD26DA" w:rsidP="00134246">
      <w:pPr>
        <w:rPr>
          <w:rFonts w:asciiTheme="majorHAnsi" w:hAnsiTheme="majorHAnsi" w:cstheme="majorHAnsi"/>
          <w:sz w:val="28"/>
          <w:szCs w:val="28"/>
        </w:rPr>
      </w:pPr>
      <w:r>
        <w:rPr>
          <w:rFonts w:asciiTheme="majorHAnsi" w:hAnsiTheme="majorHAnsi" w:cstheme="majorHAnsi"/>
          <w:sz w:val="28"/>
          <w:szCs w:val="28"/>
        </w:rPr>
        <w:t>With parental permission</w:t>
      </w:r>
      <w:r w:rsidR="00134246" w:rsidRPr="00085632">
        <w:rPr>
          <w:rFonts w:asciiTheme="majorHAnsi" w:hAnsiTheme="majorHAnsi" w:cstheme="majorHAnsi"/>
          <w:sz w:val="28"/>
          <w:szCs w:val="28"/>
        </w:rPr>
        <w:t xml:space="preserve"> relevant information will be sent from </w:t>
      </w:r>
      <w:r w:rsidR="00926767">
        <w:rPr>
          <w:rFonts w:asciiTheme="majorHAnsi" w:hAnsiTheme="majorHAnsi" w:cstheme="majorHAnsi"/>
          <w:sz w:val="28"/>
          <w:szCs w:val="28"/>
        </w:rPr>
        <w:t>CVSE</w:t>
      </w:r>
      <w:r w:rsidR="00C42C02" w:rsidRPr="00085632">
        <w:rPr>
          <w:rFonts w:asciiTheme="majorHAnsi" w:hAnsiTheme="majorHAnsi" w:cstheme="majorHAnsi"/>
          <w:sz w:val="28"/>
          <w:szCs w:val="28"/>
        </w:rPr>
        <w:t xml:space="preserve"> to</w:t>
      </w:r>
      <w:r w:rsidR="00274125" w:rsidRPr="00085632">
        <w:rPr>
          <w:rFonts w:asciiTheme="majorHAnsi" w:hAnsiTheme="majorHAnsi" w:cstheme="majorHAnsi"/>
          <w:sz w:val="28"/>
          <w:szCs w:val="28"/>
        </w:rPr>
        <w:t xml:space="preserve"> the new </w:t>
      </w:r>
      <w:r>
        <w:rPr>
          <w:rFonts w:asciiTheme="majorHAnsi" w:hAnsiTheme="majorHAnsi" w:cstheme="majorHAnsi"/>
          <w:sz w:val="28"/>
          <w:szCs w:val="28"/>
        </w:rPr>
        <w:t>setting</w:t>
      </w:r>
      <w:r w:rsidR="00C42C02" w:rsidRPr="00085632">
        <w:rPr>
          <w:rFonts w:asciiTheme="majorHAnsi" w:hAnsiTheme="majorHAnsi" w:cstheme="majorHAnsi"/>
          <w:sz w:val="28"/>
          <w:szCs w:val="28"/>
        </w:rPr>
        <w:t xml:space="preserve"> which</w:t>
      </w:r>
      <w:r w:rsidR="00926767">
        <w:rPr>
          <w:rFonts w:asciiTheme="majorHAnsi" w:hAnsiTheme="majorHAnsi" w:cstheme="majorHAnsi"/>
          <w:sz w:val="28"/>
          <w:szCs w:val="28"/>
        </w:rPr>
        <w:t xml:space="preserve"> </w:t>
      </w:r>
      <w:r w:rsidR="00274125" w:rsidRPr="00085632">
        <w:rPr>
          <w:rFonts w:asciiTheme="majorHAnsi" w:hAnsiTheme="majorHAnsi" w:cstheme="majorHAnsi"/>
          <w:sz w:val="28"/>
          <w:szCs w:val="28"/>
        </w:rPr>
        <w:t xml:space="preserve">the child will be attending.  With parental permission the new setting’s </w:t>
      </w:r>
      <w:r>
        <w:rPr>
          <w:rFonts w:asciiTheme="majorHAnsi" w:hAnsiTheme="majorHAnsi" w:cstheme="majorHAnsi"/>
          <w:sz w:val="28"/>
          <w:szCs w:val="28"/>
        </w:rPr>
        <w:t>staff</w:t>
      </w:r>
      <w:r w:rsidR="00C42C02" w:rsidRPr="00085632">
        <w:rPr>
          <w:rFonts w:asciiTheme="majorHAnsi" w:hAnsiTheme="majorHAnsi" w:cstheme="majorHAnsi"/>
          <w:sz w:val="28"/>
          <w:szCs w:val="28"/>
        </w:rPr>
        <w:t xml:space="preserve"> are</w:t>
      </w:r>
      <w:r w:rsidR="00274125" w:rsidRPr="00085632">
        <w:rPr>
          <w:rFonts w:asciiTheme="majorHAnsi" w:hAnsiTheme="majorHAnsi" w:cstheme="majorHAnsi"/>
          <w:sz w:val="28"/>
          <w:szCs w:val="28"/>
        </w:rPr>
        <w:t xml:space="preserve"> welcome to visit and observe a session and discuss the child. </w:t>
      </w:r>
    </w:p>
    <w:p w14:paraId="5A86D700" w14:textId="77777777" w:rsidR="00264246" w:rsidRDefault="00264246" w:rsidP="00134246">
      <w:pPr>
        <w:rPr>
          <w:rFonts w:asciiTheme="majorHAnsi" w:hAnsiTheme="majorHAnsi" w:cstheme="majorHAnsi"/>
          <w:sz w:val="28"/>
          <w:szCs w:val="28"/>
        </w:rPr>
      </w:pPr>
    </w:p>
    <w:p w14:paraId="01F2FAD6" w14:textId="77777777" w:rsidR="00264246" w:rsidRDefault="00264246" w:rsidP="00134246">
      <w:pPr>
        <w:rPr>
          <w:rFonts w:asciiTheme="majorHAnsi" w:hAnsiTheme="majorHAnsi" w:cstheme="majorHAnsi"/>
          <w:b/>
          <w:sz w:val="28"/>
          <w:szCs w:val="28"/>
        </w:rPr>
      </w:pPr>
      <w:r w:rsidRPr="00264246">
        <w:rPr>
          <w:rFonts w:asciiTheme="majorHAnsi" w:hAnsiTheme="majorHAnsi" w:cstheme="majorHAnsi"/>
          <w:b/>
          <w:sz w:val="28"/>
          <w:szCs w:val="28"/>
        </w:rPr>
        <w:t>Training and Resources</w:t>
      </w:r>
    </w:p>
    <w:p w14:paraId="618DA36E" w14:textId="77777777" w:rsidR="00264246" w:rsidRDefault="00264246" w:rsidP="00134246">
      <w:pPr>
        <w:rPr>
          <w:rFonts w:asciiTheme="majorHAnsi" w:hAnsiTheme="majorHAnsi" w:cstheme="majorHAnsi"/>
          <w:b/>
          <w:sz w:val="28"/>
          <w:szCs w:val="28"/>
        </w:rPr>
      </w:pPr>
    </w:p>
    <w:p w14:paraId="11C39BF1" w14:textId="2DE79C1E" w:rsidR="00264246" w:rsidRDefault="00264246" w:rsidP="00134246">
      <w:pPr>
        <w:rPr>
          <w:rFonts w:asciiTheme="majorHAnsi" w:hAnsiTheme="majorHAnsi" w:cstheme="majorHAnsi"/>
          <w:sz w:val="28"/>
          <w:szCs w:val="28"/>
        </w:rPr>
      </w:pPr>
      <w:r w:rsidRPr="00264246">
        <w:rPr>
          <w:rFonts w:asciiTheme="majorHAnsi" w:hAnsiTheme="majorHAnsi" w:cstheme="majorHAnsi"/>
          <w:sz w:val="28"/>
          <w:szCs w:val="28"/>
        </w:rPr>
        <w:t xml:space="preserve">The Trustees will ensure that appropriately experience individuals will </w:t>
      </w:r>
      <w:r>
        <w:rPr>
          <w:rFonts w:asciiTheme="majorHAnsi" w:hAnsiTheme="majorHAnsi" w:cstheme="majorHAnsi"/>
          <w:sz w:val="28"/>
          <w:szCs w:val="28"/>
        </w:rPr>
        <w:t>coordinate SEN provision for children within the Kindergarten using the tripartite model described earlier in this document.</w:t>
      </w:r>
    </w:p>
    <w:p w14:paraId="18422307" w14:textId="77777777" w:rsidR="002619D7" w:rsidRDefault="002619D7" w:rsidP="00134246">
      <w:pPr>
        <w:rPr>
          <w:rFonts w:asciiTheme="majorHAnsi" w:hAnsiTheme="majorHAnsi" w:cstheme="majorHAnsi"/>
          <w:sz w:val="28"/>
          <w:szCs w:val="28"/>
        </w:rPr>
      </w:pPr>
    </w:p>
    <w:p w14:paraId="3C46790B" w14:textId="77777777" w:rsidR="002619D7" w:rsidRPr="002619D7" w:rsidRDefault="002619D7" w:rsidP="00134246">
      <w:pPr>
        <w:rPr>
          <w:rFonts w:asciiTheme="majorHAnsi" w:hAnsiTheme="majorHAnsi" w:cstheme="majorHAnsi"/>
          <w:b/>
          <w:sz w:val="28"/>
          <w:szCs w:val="28"/>
        </w:rPr>
      </w:pPr>
      <w:r w:rsidRPr="002619D7">
        <w:rPr>
          <w:rFonts w:asciiTheme="majorHAnsi" w:hAnsiTheme="majorHAnsi" w:cstheme="majorHAnsi"/>
          <w:b/>
          <w:sz w:val="28"/>
          <w:szCs w:val="28"/>
        </w:rPr>
        <w:t>Related Policies</w:t>
      </w:r>
    </w:p>
    <w:p w14:paraId="769E68FE" w14:textId="77777777" w:rsidR="002619D7" w:rsidRDefault="002619D7" w:rsidP="00134246">
      <w:pPr>
        <w:rPr>
          <w:rFonts w:asciiTheme="majorHAnsi" w:hAnsiTheme="majorHAnsi" w:cstheme="majorHAnsi"/>
          <w:sz w:val="28"/>
          <w:szCs w:val="28"/>
        </w:rPr>
      </w:pPr>
    </w:p>
    <w:p w14:paraId="362EDBD9" w14:textId="77777777" w:rsidR="002619D7" w:rsidRDefault="002619D7" w:rsidP="00134246">
      <w:pPr>
        <w:rPr>
          <w:rFonts w:asciiTheme="majorHAnsi" w:hAnsiTheme="majorHAnsi" w:cstheme="majorHAnsi"/>
          <w:sz w:val="28"/>
          <w:szCs w:val="28"/>
        </w:rPr>
      </w:pPr>
      <w:r>
        <w:rPr>
          <w:rFonts w:asciiTheme="majorHAnsi" w:hAnsiTheme="majorHAnsi" w:cstheme="majorHAnsi"/>
          <w:sz w:val="28"/>
          <w:szCs w:val="28"/>
        </w:rPr>
        <w:t>Safeguarding policy</w:t>
      </w:r>
    </w:p>
    <w:p w14:paraId="3EB4EC2C" w14:textId="77777777" w:rsidR="002619D7" w:rsidRDefault="002619D7" w:rsidP="00134246">
      <w:pPr>
        <w:rPr>
          <w:rFonts w:asciiTheme="majorHAnsi" w:hAnsiTheme="majorHAnsi" w:cstheme="majorHAnsi"/>
          <w:sz w:val="28"/>
          <w:szCs w:val="28"/>
        </w:rPr>
      </w:pPr>
      <w:r>
        <w:rPr>
          <w:rFonts w:asciiTheme="majorHAnsi" w:hAnsiTheme="majorHAnsi" w:cstheme="majorHAnsi"/>
          <w:sz w:val="28"/>
          <w:szCs w:val="28"/>
        </w:rPr>
        <w:t>Access Policy</w:t>
      </w:r>
    </w:p>
    <w:p w14:paraId="3DD533BE" w14:textId="77777777" w:rsidR="002619D7" w:rsidRDefault="002619D7" w:rsidP="00134246">
      <w:pPr>
        <w:rPr>
          <w:rFonts w:asciiTheme="majorHAnsi" w:hAnsiTheme="majorHAnsi" w:cstheme="majorHAnsi"/>
          <w:sz w:val="28"/>
          <w:szCs w:val="28"/>
        </w:rPr>
      </w:pPr>
      <w:r>
        <w:rPr>
          <w:rFonts w:asciiTheme="majorHAnsi" w:hAnsiTheme="majorHAnsi" w:cstheme="majorHAnsi"/>
          <w:sz w:val="28"/>
          <w:szCs w:val="28"/>
        </w:rPr>
        <w:t>Behaviour Policy</w:t>
      </w:r>
    </w:p>
    <w:p w14:paraId="372EDF1C" w14:textId="77777777" w:rsidR="002619D7" w:rsidRDefault="002619D7" w:rsidP="00134246">
      <w:pPr>
        <w:rPr>
          <w:rFonts w:asciiTheme="majorHAnsi" w:hAnsiTheme="majorHAnsi" w:cstheme="majorHAnsi"/>
          <w:sz w:val="28"/>
          <w:szCs w:val="28"/>
        </w:rPr>
      </w:pPr>
      <w:r>
        <w:rPr>
          <w:rFonts w:asciiTheme="majorHAnsi" w:hAnsiTheme="majorHAnsi" w:cstheme="majorHAnsi"/>
          <w:sz w:val="28"/>
          <w:szCs w:val="28"/>
        </w:rPr>
        <w:t>Bullying Policy</w:t>
      </w:r>
    </w:p>
    <w:p w14:paraId="1C31FBE8" w14:textId="77777777" w:rsidR="00F964DA" w:rsidRPr="00085632" w:rsidRDefault="00F964DA" w:rsidP="00134246">
      <w:pPr>
        <w:rPr>
          <w:rFonts w:asciiTheme="majorHAnsi" w:hAnsiTheme="majorHAnsi" w:cstheme="majorHAnsi"/>
          <w:sz w:val="28"/>
          <w:szCs w:val="28"/>
        </w:rPr>
      </w:pPr>
    </w:p>
    <w:p w14:paraId="4499B8BD" w14:textId="77777777" w:rsidR="00F964DA" w:rsidRPr="00642925" w:rsidRDefault="00F964DA" w:rsidP="00F964DA">
      <w:pPr>
        <w:spacing w:line="360" w:lineRule="auto"/>
        <w:rPr>
          <w:rFonts w:ascii="Arial" w:hAnsi="Arial" w:cs="Arial"/>
          <w:b/>
        </w:rPr>
      </w:pPr>
      <w:r w:rsidRPr="00642925">
        <w:rPr>
          <w:rFonts w:ascii="Arial" w:hAnsi="Arial" w:cs="Arial"/>
          <w:b/>
        </w:rPr>
        <w:t>Monitoring Compliance</w:t>
      </w:r>
    </w:p>
    <w:p w14:paraId="5851131C" w14:textId="77777777" w:rsidR="00F964DA" w:rsidRPr="00642925" w:rsidRDefault="00F964DA" w:rsidP="00F964DA">
      <w:pPr>
        <w:spacing w:line="360" w:lineRule="auto"/>
        <w:rPr>
          <w:rFonts w:ascii="Arial" w:hAnsi="Arial" w:cs="Arial"/>
          <w:b/>
        </w:rPr>
      </w:pPr>
    </w:p>
    <w:p w14:paraId="3956FAF4" w14:textId="77777777" w:rsidR="00F964DA" w:rsidRPr="00642925" w:rsidRDefault="00F964DA" w:rsidP="00F964DA">
      <w:pPr>
        <w:numPr>
          <w:ilvl w:val="0"/>
          <w:numId w:val="7"/>
        </w:numPr>
        <w:spacing w:line="360" w:lineRule="auto"/>
        <w:rPr>
          <w:rFonts w:ascii="Arial" w:hAnsi="Arial" w:cs="Arial"/>
          <w:sz w:val="22"/>
          <w:szCs w:val="22"/>
        </w:rPr>
      </w:pPr>
      <w:r w:rsidRPr="00642925">
        <w:rPr>
          <w:rFonts w:ascii="Arial" w:hAnsi="Arial" w:cs="Arial"/>
          <w:sz w:val="22"/>
          <w:szCs w:val="22"/>
        </w:rPr>
        <w:t>This policy will be adhered to by all staff</w:t>
      </w:r>
    </w:p>
    <w:p w14:paraId="58E63E0D" w14:textId="28B23A81" w:rsidR="00F964DA" w:rsidRPr="00642925" w:rsidRDefault="00F964DA" w:rsidP="00F964DA">
      <w:pPr>
        <w:numPr>
          <w:ilvl w:val="0"/>
          <w:numId w:val="7"/>
        </w:numPr>
        <w:spacing w:line="360" w:lineRule="auto"/>
        <w:rPr>
          <w:rFonts w:ascii="Arial" w:hAnsi="Arial" w:cs="Arial"/>
          <w:sz w:val="22"/>
          <w:szCs w:val="22"/>
        </w:rPr>
      </w:pPr>
      <w:r w:rsidRPr="00642925">
        <w:rPr>
          <w:rFonts w:ascii="Arial" w:hAnsi="Arial" w:cs="Arial"/>
          <w:sz w:val="22"/>
          <w:szCs w:val="22"/>
        </w:rPr>
        <w:t>This policy will be reviewed every</w:t>
      </w:r>
      <w:r w:rsidR="00926767">
        <w:rPr>
          <w:rFonts w:ascii="Arial" w:hAnsi="Arial" w:cs="Arial"/>
          <w:sz w:val="22"/>
          <w:szCs w:val="22"/>
        </w:rPr>
        <w:t xml:space="preserve"> year</w:t>
      </w:r>
      <w:r w:rsidRPr="00642925">
        <w:rPr>
          <w:rFonts w:ascii="Arial" w:hAnsi="Arial" w:cs="Arial"/>
          <w:sz w:val="22"/>
          <w:szCs w:val="22"/>
        </w:rPr>
        <w:t xml:space="preserve"> </w:t>
      </w:r>
      <w:r>
        <w:rPr>
          <w:rFonts w:ascii="Arial" w:hAnsi="Arial" w:cs="Arial"/>
          <w:sz w:val="22"/>
          <w:szCs w:val="22"/>
        </w:rPr>
        <w:t xml:space="preserve">as required or as new legislation </w:t>
      </w:r>
      <w:r w:rsidR="00926767">
        <w:rPr>
          <w:rFonts w:ascii="Arial" w:hAnsi="Arial" w:cs="Arial"/>
          <w:sz w:val="22"/>
          <w:szCs w:val="22"/>
        </w:rPr>
        <w:t xml:space="preserve">or policy is published by the </w:t>
      </w:r>
      <w:proofErr w:type="spellStart"/>
      <w:r w:rsidR="00926767">
        <w:rPr>
          <w:rFonts w:ascii="Arial" w:hAnsi="Arial" w:cs="Arial"/>
          <w:sz w:val="22"/>
          <w:szCs w:val="22"/>
        </w:rPr>
        <w:t>Df</w:t>
      </w:r>
      <w:r>
        <w:rPr>
          <w:rFonts w:ascii="Arial" w:hAnsi="Arial" w:cs="Arial"/>
          <w:sz w:val="22"/>
          <w:szCs w:val="22"/>
        </w:rPr>
        <w:t>E</w:t>
      </w:r>
      <w:proofErr w:type="spellEnd"/>
    </w:p>
    <w:p w14:paraId="13E769A5" w14:textId="77777777" w:rsidR="00274125" w:rsidRPr="00085632" w:rsidRDefault="00274125" w:rsidP="00134246">
      <w:pPr>
        <w:rPr>
          <w:rFonts w:asciiTheme="majorHAnsi" w:hAnsiTheme="majorHAnsi" w:cstheme="majorHAnsi"/>
          <w:sz w:val="28"/>
          <w:szCs w:val="28"/>
        </w:rPr>
      </w:pPr>
    </w:p>
    <w:p w14:paraId="2FCC8827" w14:textId="77777777" w:rsidR="00274125" w:rsidRPr="00085632" w:rsidRDefault="00274125" w:rsidP="00134246">
      <w:pPr>
        <w:rPr>
          <w:rFonts w:asciiTheme="majorHAnsi" w:hAnsiTheme="majorHAnsi" w:cstheme="majorHAnsi"/>
          <w:sz w:val="28"/>
          <w:szCs w:val="28"/>
        </w:rPr>
      </w:pPr>
    </w:p>
    <w:sectPr w:rsidR="00274125" w:rsidRPr="00085632" w:rsidSect="00C717CA">
      <w:headerReference w:type="default" r:id="rId9"/>
      <w:footerReference w:type="even" r:id="rId10"/>
      <w:footerReference w:type="default" r:id="rId11"/>
      <w:headerReference w:type="first" r:id="rId12"/>
      <w:footerReference w:type="first" r:id="rId13"/>
      <w:pgSz w:w="11900" w:h="16840"/>
      <w:pgMar w:top="1440" w:right="1800" w:bottom="1440" w:left="1800"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E9B50" w14:textId="77777777" w:rsidR="001809B4" w:rsidRDefault="001809B4" w:rsidP="00700BBC">
      <w:r>
        <w:separator/>
      </w:r>
    </w:p>
  </w:endnote>
  <w:endnote w:type="continuationSeparator" w:id="0">
    <w:p w14:paraId="3BBEB812" w14:textId="77777777" w:rsidR="001809B4" w:rsidRDefault="001809B4" w:rsidP="0070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E4F8A" w14:textId="77777777" w:rsidR="00536092" w:rsidRDefault="00536092" w:rsidP="00F73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FE118A" w14:textId="77777777" w:rsidR="00536092" w:rsidRDefault="00536092" w:rsidP="00700B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6F1D7" w14:textId="51EA4185" w:rsidR="00536092" w:rsidRDefault="00536092" w:rsidP="00C717CA">
    <w:pPr>
      <w:pStyle w:val="Footer"/>
      <w:jc w:val="right"/>
    </w:pPr>
    <w:r w:rsidRPr="00C717CA">
      <w:rPr>
        <w:sz w:val="22"/>
      </w:rPr>
      <w:t xml:space="preserve">Special Educational Needs Policy, rev. </w:t>
    </w:r>
    <w:r w:rsidR="00976771">
      <w:rPr>
        <w:sz w:val="22"/>
      </w:rPr>
      <w:t>Sep.</w:t>
    </w:r>
    <w:r w:rsidRPr="00C717CA">
      <w:rPr>
        <w:sz w:val="22"/>
      </w:rPr>
      <w:t xml:space="preserve"> 2019</w:t>
    </w:r>
  </w:p>
  <w:p w14:paraId="4398AA55" w14:textId="77777777" w:rsidR="00536092" w:rsidRDefault="00536092">
    <w:pPr>
      <w:pStyle w:val="Footer"/>
    </w:pPr>
  </w:p>
  <w:p w14:paraId="52CB6801" w14:textId="77777777" w:rsidR="00536092" w:rsidRDefault="00536092" w:rsidP="00700BB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18844" w14:textId="77777777" w:rsidR="00536092" w:rsidRPr="001860FB" w:rsidRDefault="00536092" w:rsidP="00C717CA">
    <w:pPr>
      <w:pStyle w:val="Footer"/>
      <w:rPr>
        <w:rFonts w:cstheme="minorHAnsi"/>
        <w:sz w:val="22"/>
        <w:szCs w:val="22"/>
      </w:rPr>
    </w:pPr>
    <w:r w:rsidRPr="001860FB">
      <w:rPr>
        <w:rFonts w:cstheme="minorHAnsi"/>
        <w:sz w:val="22"/>
        <w:szCs w:val="22"/>
      </w:rPr>
      <w:t>Company No: 04293968            www.caldersteiner.org.uk                    Charity No: 1090119</w:t>
    </w:r>
  </w:p>
  <w:p w14:paraId="45E551B9" w14:textId="77777777" w:rsidR="00536092" w:rsidRDefault="00536092">
    <w:pPr>
      <w:pStyle w:val="Footer"/>
    </w:pPr>
  </w:p>
  <w:p w14:paraId="097D08D1" w14:textId="77777777" w:rsidR="00536092" w:rsidRDefault="00536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1C25B" w14:textId="77777777" w:rsidR="001809B4" w:rsidRDefault="001809B4" w:rsidP="00700BBC">
      <w:r>
        <w:separator/>
      </w:r>
    </w:p>
  </w:footnote>
  <w:footnote w:type="continuationSeparator" w:id="0">
    <w:p w14:paraId="1D42AA64" w14:textId="77777777" w:rsidR="001809B4" w:rsidRDefault="001809B4" w:rsidP="00700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384510"/>
      <w:docPartObj>
        <w:docPartGallery w:val="Page Numbers (Top of Page)"/>
        <w:docPartUnique/>
      </w:docPartObj>
    </w:sdtPr>
    <w:sdtEndPr/>
    <w:sdtContent>
      <w:p w14:paraId="3C7846EE" w14:textId="77777777" w:rsidR="00536092" w:rsidRDefault="00536092" w:rsidP="00C717CA">
        <w:pPr>
          <w:pStyle w:val="Header"/>
          <w:jc w:val="right"/>
        </w:pPr>
        <w:r>
          <w:t xml:space="preserve">Page </w:t>
        </w:r>
        <w:r>
          <w:rPr>
            <w:b/>
            <w:bCs/>
          </w:rPr>
          <w:fldChar w:fldCharType="begin"/>
        </w:r>
        <w:r>
          <w:rPr>
            <w:b/>
            <w:bCs/>
          </w:rPr>
          <w:instrText xml:space="preserve"> PAGE </w:instrText>
        </w:r>
        <w:r>
          <w:rPr>
            <w:b/>
            <w:bCs/>
          </w:rPr>
          <w:fldChar w:fldCharType="separate"/>
        </w:r>
        <w:r w:rsidR="00127C94">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127C94">
          <w:rPr>
            <w:b/>
            <w:bCs/>
            <w:noProof/>
          </w:rPr>
          <w:t>8</w:t>
        </w:r>
        <w:r>
          <w:rPr>
            <w:b/>
            <w:bCs/>
          </w:rPr>
          <w:fldChar w:fldCharType="end"/>
        </w:r>
      </w:p>
    </w:sdtContent>
  </w:sdt>
  <w:p w14:paraId="6D45DB98" w14:textId="77777777" w:rsidR="00536092" w:rsidRDefault="005360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36367"/>
      <w:docPartObj>
        <w:docPartGallery w:val="Page Numbers (Top of Page)"/>
        <w:docPartUnique/>
      </w:docPartObj>
    </w:sdtPr>
    <w:sdtEndPr/>
    <w:sdtContent>
      <w:p w14:paraId="21616F0A" w14:textId="77777777" w:rsidR="00536092" w:rsidRDefault="001809B4">
        <w:pPr>
          <w:pStyle w:val="Header"/>
          <w:jc w:val="right"/>
        </w:pPr>
      </w:p>
    </w:sdtContent>
  </w:sdt>
  <w:p w14:paraId="31EDA08F" w14:textId="77777777" w:rsidR="00536092" w:rsidRDefault="00536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2BB"/>
    <w:multiLevelType w:val="hybridMultilevel"/>
    <w:tmpl w:val="718A3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113098"/>
    <w:multiLevelType w:val="hybridMultilevel"/>
    <w:tmpl w:val="5A8E7874"/>
    <w:lvl w:ilvl="0" w:tplc="74045410">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A72A3"/>
    <w:multiLevelType w:val="hybridMultilevel"/>
    <w:tmpl w:val="E026D0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696183"/>
    <w:multiLevelType w:val="hybridMultilevel"/>
    <w:tmpl w:val="5E6015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2C2241D"/>
    <w:multiLevelType w:val="hybridMultilevel"/>
    <w:tmpl w:val="98BA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6F7887"/>
    <w:multiLevelType w:val="hybridMultilevel"/>
    <w:tmpl w:val="F25AFD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F26C38"/>
    <w:multiLevelType w:val="hybridMultilevel"/>
    <w:tmpl w:val="819A67EA"/>
    <w:lvl w:ilvl="0" w:tplc="6BD6541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1A18DF"/>
    <w:multiLevelType w:val="hybridMultilevel"/>
    <w:tmpl w:val="E8C69008"/>
    <w:lvl w:ilvl="0" w:tplc="128A8DF8">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0E1C37"/>
    <w:multiLevelType w:val="hybridMultilevel"/>
    <w:tmpl w:val="F9ACFDDC"/>
    <w:lvl w:ilvl="0" w:tplc="11F2C7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2AB5E4A"/>
    <w:multiLevelType w:val="hybridMultilevel"/>
    <w:tmpl w:val="2EF4922C"/>
    <w:lvl w:ilvl="0" w:tplc="844A7CA4">
      <w:start w:val="3"/>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D6021EE"/>
    <w:multiLevelType w:val="hybridMultilevel"/>
    <w:tmpl w:val="A2B6B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5"/>
  </w:num>
  <w:num w:numId="5">
    <w:abstractNumId w:val="9"/>
  </w:num>
  <w:num w:numId="6">
    <w:abstractNumId w:val="8"/>
  </w:num>
  <w:num w:numId="7">
    <w:abstractNumId w:val="3"/>
  </w:num>
  <w:num w:numId="8">
    <w:abstractNumId w:val="10"/>
  </w:num>
  <w:num w:numId="9">
    <w:abstractNumId w:val="4"/>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CC"/>
    <w:rsid w:val="00085632"/>
    <w:rsid w:val="000B5316"/>
    <w:rsid w:val="00127C94"/>
    <w:rsid w:val="00134246"/>
    <w:rsid w:val="00142952"/>
    <w:rsid w:val="001809B4"/>
    <w:rsid w:val="002544D4"/>
    <w:rsid w:val="002619D7"/>
    <w:rsid w:val="00264246"/>
    <w:rsid w:val="00274125"/>
    <w:rsid w:val="002A0CBA"/>
    <w:rsid w:val="0034483B"/>
    <w:rsid w:val="003A0822"/>
    <w:rsid w:val="003A08AA"/>
    <w:rsid w:val="00432FEA"/>
    <w:rsid w:val="0053085A"/>
    <w:rsid w:val="00536092"/>
    <w:rsid w:val="00555D4E"/>
    <w:rsid w:val="0057407D"/>
    <w:rsid w:val="005F58BF"/>
    <w:rsid w:val="006C72F8"/>
    <w:rsid w:val="007004A5"/>
    <w:rsid w:val="00700A9E"/>
    <w:rsid w:val="00700BBC"/>
    <w:rsid w:val="00707A23"/>
    <w:rsid w:val="007612DB"/>
    <w:rsid w:val="00771AC3"/>
    <w:rsid w:val="008104D7"/>
    <w:rsid w:val="00855205"/>
    <w:rsid w:val="008E4886"/>
    <w:rsid w:val="00915D13"/>
    <w:rsid w:val="00926767"/>
    <w:rsid w:val="00976771"/>
    <w:rsid w:val="009865C4"/>
    <w:rsid w:val="00A2575E"/>
    <w:rsid w:val="00A356A8"/>
    <w:rsid w:val="00AB4EDB"/>
    <w:rsid w:val="00B0551E"/>
    <w:rsid w:val="00B614CD"/>
    <w:rsid w:val="00C42C02"/>
    <w:rsid w:val="00C43EEA"/>
    <w:rsid w:val="00C717CA"/>
    <w:rsid w:val="00CD68A0"/>
    <w:rsid w:val="00CF0197"/>
    <w:rsid w:val="00D15A8C"/>
    <w:rsid w:val="00DA5EE7"/>
    <w:rsid w:val="00DC2AAC"/>
    <w:rsid w:val="00DF2458"/>
    <w:rsid w:val="00E14D92"/>
    <w:rsid w:val="00E42504"/>
    <w:rsid w:val="00E70493"/>
    <w:rsid w:val="00E751C4"/>
    <w:rsid w:val="00F73A48"/>
    <w:rsid w:val="00F964DA"/>
    <w:rsid w:val="00FD2283"/>
    <w:rsid w:val="00FD26DA"/>
    <w:rsid w:val="00FE36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BCFD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2F8"/>
    <w:pPr>
      <w:ind w:left="720"/>
      <w:contextualSpacing/>
    </w:pPr>
  </w:style>
  <w:style w:type="paragraph" w:styleId="Footer">
    <w:name w:val="footer"/>
    <w:basedOn w:val="Normal"/>
    <w:link w:val="FooterChar"/>
    <w:uiPriority w:val="99"/>
    <w:unhideWhenUsed/>
    <w:rsid w:val="00700BBC"/>
    <w:pPr>
      <w:tabs>
        <w:tab w:val="center" w:pos="4320"/>
        <w:tab w:val="right" w:pos="8640"/>
      </w:tabs>
    </w:pPr>
  </w:style>
  <w:style w:type="character" w:customStyle="1" w:styleId="FooterChar">
    <w:name w:val="Footer Char"/>
    <w:basedOn w:val="DefaultParagraphFont"/>
    <w:link w:val="Footer"/>
    <w:uiPriority w:val="99"/>
    <w:rsid w:val="00700BBC"/>
  </w:style>
  <w:style w:type="character" w:styleId="PageNumber">
    <w:name w:val="page number"/>
    <w:basedOn w:val="DefaultParagraphFont"/>
    <w:uiPriority w:val="99"/>
    <w:semiHidden/>
    <w:unhideWhenUsed/>
    <w:rsid w:val="00700BBC"/>
  </w:style>
  <w:style w:type="paragraph" w:styleId="BodyText">
    <w:name w:val="Body Text"/>
    <w:basedOn w:val="Normal"/>
    <w:link w:val="BodyTextChar"/>
    <w:rsid w:val="00085632"/>
    <w:pPr>
      <w:spacing w:after="200" w:line="276" w:lineRule="auto"/>
      <w:jc w:val="center"/>
    </w:pPr>
    <w:rPr>
      <w:rFonts w:ascii="Palatino" w:eastAsia="Calibri" w:hAnsi="Palatino" w:cs="Times New Roman"/>
      <w:color w:val="000000"/>
      <w:sz w:val="40"/>
      <w:szCs w:val="22"/>
    </w:rPr>
  </w:style>
  <w:style w:type="character" w:customStyle="1" w:styleId="BodyTextChar">
    <w:name w:val="Body Text Char"/>
    <w:basedOn w:val="DefaultParagraphFont"/>
    <w:link w:val="BodyText"/>
    <w:rsid w:val="00085632"/>
    <w:rPr>
      <w:rFonts w:ascii="Palatino" w:eastAsia="Calibri" w:hAnsi="Palatino" w:cs="Times New Roman"/>
      <w:color w:val="000000"/>
      <w:sz w:val="40"/>
      <w:szCs w:val="22"/>
    </w:rPr>
  </w:style>
  <w:style w:type="paragraph" w:styleId="BalloonText">
    <w:name w:val="Balloon Text"/>
    <w:basedOn w:val="Normal"/>
    <w:link w:val="BalloonTextChar"/>
    <w:uiPriority w:val="99"/>
    <w:semiHidden/>
    <w:unhideWhenUsed/>
    <w:rsid w:val="000856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632"/>
    <w:rPr>
      <w:rFonts w:ascii="Segoe UI" w:hAnsi="Segoe UI" w:cs="Segoe UI"/>
      <w:sz w:val="18"/>
      <w:szCs w:val="18"/>
    </w:rPr>
  </w:style>
  <w:style w:type="paragraph" w:styleId="Header">
    <w:name w:val="header"/>
    <w:basedOn w:val="Normal"/>
    <w:link w:val="HeaderChar"/>
    <w:uiPriority w:val="99"/>
    <w:unhideWhenUsed/>
    <w:rsid w:val="00E14D92"/>
    <w:pPr>
      <w:tabs>
        <w:tab w:val="center" w:pos="4513"/>
        <w:tab w:val="right" w:pos="9026"/>
      </w:tabs>
    </w:pPr>
  </w:style>
  <w:style w:type="character" w:customStyle="1" w:styleId="HeaderChar">
    <w:name w:val="Header Char"/>
    <w:basedOn w:val="DefaultParagraphFont"/>
    <w:link w:val="Header"/>
    <w:uiPriority w:val="99"/>
    <w:rsid w:val="00E14D92"/>
  </w:style>
  <w:style w:type="paragraph" w:customStyle="1" w:styleId="xmsonormal">
    <w:name w:val="x_msonormal"/>
    <w:basedOn w:val="Normal"/>
    <w:rsid w:val="00142952"/>
    <w:pPr>
      <w:spacing w:before="100" w:beforeAutospacing="1" w:after="100" w:afterAutospacing="1"/>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2F8"/>
    <w:pPr>
      <w:ind w:left="720"/>
      <w:contextualSpacing/>
    </w:pPr>
  </w:style>
  <w:style w:type="paragraph" w:styleId="Footer">
    <w:name w:val="footer"/>
    <w:basedOn w:val="Normal"/>
    <w:link w:val="FooterChar"/>
    <w:uiPriority w:val="99"/>
    <w:unhideWhenUsed/>
    <w:rsid w:val="00700BBC"/>
    <w:pPr>
      <w:tabs>
        <w:tab w:val="center" w:pos="4320"/>
        <w:tab w:val="right" w:pos="8640"/>
      </w:tabs>
    </w:pPr>
  </w:style>
  <w:style w:type="character" w:customStyle="1" w:styleId="FooterChar">
    <w:name w:val="Footer Char"/>
    <w:basedOn w:val="DefaultParagraphFont"/>
    <w:link w:val="Footer"/>
    <w:uiPriority w:val="99"/>
    <w:rsid w:val="00700BBC"/>
  </w:style>
  <w:style w:type="character" w:styleId="PageNumber">
    <w:name w:val="page number"/>
    <w:basedOn w:val="DefaultParagraphFont"/>
    <w:uiPriority w:val="99"/>
    <w:semiHidden/>
    <w:unhideWhenUsed/>
    <w:rsid w:val="00700BBC"/>
  </w:style>
  <w:style w:type="paragraph" w:styleId="BodyText">
    <w:name w:val="Body Text"/>
    <w:basedOn w:val="Normal"/>
    <w:link w:val="BodyTextChar"/>
    <w:rsid w:val="00085632"/>
    <w:pPr>
      <w:spacing w:after="200" w:line="276" w:lineRule="auto"/>
      <w:jc w:val="center"/>
    </w:pPr>
    <w:rPr>
      <w:rFonts w:ascii="Palatino" w:eastAsia="Calibri" w:hAnsi="Palatino" w:cs="Times New Roman"/>
      <w:color w:val="000000"/>
      <w:sz w:val="40"/>
      <w:szCs w:val="22"/>
    </w:rPr>
  </w:style>
  <w:style w:type="character" w:customStyle="1" w:styleId="BodyTextChar">
    <w:name w:val="Body Text Char"/>
    <w:basedOn w:val="DefaultParagraphFont"/>
    <w:link w:val="BodyText"/>
    <w:rsid w:val="00085632"/>
    <w:rPr>
      <w:rFonts w:ascii="Palatino" w:eastAsia="Calibri" w:hAnsi="Palatino" w:cs="Times New Roman"/>
      <w:color w:val="000000"/>
      <w:sz w:val="40"/>
      <w:szCs w:val="22"/>
    </w:rPr>
  </w:style>
  <w:style w:type="paragraph" w:styleId="BalloonText">
    <w:name w:val="Balloon Text"/>
    <w:basedOn w:val="Normal"/>
    <w:link w:val="BalloonTextChar"/>
    <w:uiPriority w:val="99"/>
    <w:semiHidden/>
    <w:unhideWhenUsed/>
    <w:rsid w:val="000856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632"/>
    <w:rPr>
      <w:rFonts w:ascii="Segoe UI" w:hAnsi="Segoe UI" w:cs="Segoe UI"/>
      <w:sz w:val="18"/>
      <w:szCs w:val="18"/>
    </w:rPr>
  </w:style>
  <w:style w:type="paragraph" w:styleId="Header">
    <w:name w:val="header"/>
    <w:basedOn w:val="Normal"/>
    <w:link w:val="HeaderChar"/>
    <w:uiPriority w:val="99"/>
    <w:unhideWhenUsed/>
    <w:rsid w:val="00E14D92"/>
    <w:pPr>
      <w:tabs>
        <w:tab w:val="center" w:pos="4513"/>
        <w:tab w:val="right" w:pos="9026"/>
      </w:tabs>
    </w:pPr>
  </w:style>
  <w:style w:type="character" w:customStyle="1" w:styleId="HeaderChar">
    <w:name w:val="Header Char"/>
    <w:basedOn w:val="DefaultParagraphFont"/>
    <w:link w:val="Header"/>
    <w:uiPriority w:val="99"/>
    <w:rsid w:val="00E14D92"/>
  </w:style>
  <w:style w:type="paragraph" w:customStyle="1" w:styleId="xmsonormal">
    <w:name w:val="x_msonormal"/>
    <w:basedOn w:val="Normal"/>
    <w:rsid w:val="0014295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Bullman</dc:creator>
  <cp:lastModifiedBy>Amy Cheetham</cp:lastModifiedBy>
  <cp:revision>2</cp:revision>
  <cp:lastPrinted>2019-01-28T09:52:00Z</cp:lastPrinted>
  <dcterms:created xsi:type="dcterms:W3CDTF">2019-09-23T14:05:00Z</dcterms:created>
  <dcterms:modified xsi:type="dcterms:W3CDTF">2019-09-23T14:05:00Z</dcterms:modified>
</cp:coreProperties>
</file>